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0578AB">
        <w:rPr>
          <w:rFonts w:ascii="Arial" w:hAnsi="Arial" w:cs="Arial" w:hint="eastAsia"/>
          <w:b/>
          <w:lang w:eastAsia="zh-CN"/>
        </w:rPr>
        <w:t>4</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sidRPr="00A3037C">
        <w:rPr>
          <w:rFonts w:ascii="Arial" w:hAnsi="Arial" w:cs="Arial"/>
          <w:b/>
          <w:lang w:eastAsia="zh-CN"/>
        </w:rPr>
        <w:t>R4-</w:t>
      </w:r>
      <w:r w:rsidR="000578AB" w:rsidRPr="00A3037C">
        <w:rPr>
          <w:rFonts w:ascii="Arial" w:hAnsi="Arial" w:cs="Arial"/>
          <w:b/>
          <w:lang w:eastAsia="zh-CN"/>
        </w:rPr>
        <w:t>22</w:t>
      </w:r>
      <w:r w:rsidR="002B5317">
        <w:rPr>
          <w:rFonts w:ascii="Arial" w:hAnsi="Arial" w:cs="Arial" w:hint="eastAsia"/>
          <w:b/>
          <w:lang w:eastAsia="zh-CN"/>
        </w:rPr>
        <w:t>11658</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0578AB">
        <w:rPr>
          <w:rFonts w:ascii="Arial" w:hAnsi="Arial" w:hint="eastAsia"/>
          <w:b/>
          <w:lang w:val="en-US" w:eastAsia="zh-CN"/>
        </w:rPr>
        <w:t>August</w:t>
      </w:r>
      <w:r w:rsidR="00831156" w:rsidRPr="002C662F">
        <w:rPr>
          <w:rFonts w:ascii="Arial" w:hAnsi="Arial" w:hint="eastAsia"/>
          <w:b/>
          <w:lang w:val="en-US" w:eastAsia="zh-CN"/>
        </w:rPr>
        <w:t xml:space="preserve"> </w:t>
      </w:r>
      <w:r w:rsidR="000578AB">
        <w:rPr>
          <w:rFonts w:ascii="Arial" w:hAnsi="Arial" w:hint="eastAsia"/>
          <w:b/>
          <w:lang w:val="en-US" w:eastAsia="zh-CN"/>
        </w:rPr>
        <w:t>15</w:t>
      </w:r>
      <w:r w:rsidR="003E3AF4" w:rsidRPr="002C662F">
        <w:rPr>
          <w:rFonts w:ascii="Arial" w:hAnsi="Arial" w:hint="eastAsia"/>
          <w:b/>
          <w:lang w:val="en-US" w:eastAsia="zh-CN"/>
        </w:rPr>
        <w:t xml:space="preserve"> </w:t>
      </w:r>
      <w:r w:rsidR="00EC3F77">
        <w:rPr>
          <w:rFonts w:ascii="Arial" w:hAnsi="Arial"/>
          <w:b/>
          <w:lang w:val="en-US" w:eastAsia="zh-CN"/>
        </w:rPr>
        <w:t>–</w:t>
      </w:r>
      <w:r w:rsidR="000578AB">
        <w:rPr>
          <w:rFonts w:ascii="Arial" w:hAnsi="Arial" w:hint="eastAsia"/>
          <w:b/>
          <w:lang w:val="en-US" w:eastAsia="zh-CN"/>
        </w:rPr>
        <w:t>August</w:t>
      </w:r>
      <w:r w:rsidR="00EC3F77">
        <w:rPr>
          <w:rFonts w:ascii="Arial" w:hAnsi="Arial" w:hint="eastAsia"/>
          <w:b/>
          <w:lang w:val="en-US" w:eastAsia="zh-CN"/>
        </w:rPr>
        <w:t xml:space="preserve"> </w:t>
      </w:r>
      <w:r w:rsidR="005A696D">
        <w:rPr>
          <w:rFonts w:ascii="Arial" w:hAnsi="Arial" w:hint="eastAsia"/>
          <w:b/>
          <w:lang w:val="en-US" w:eastAsia="zh-CN"/>
        </w:rPr>
        <w:t>2</w:t>
      </w:r>
      <w:r w:rsidR="000578AB">
        <w:rPr>
          <w:rFonts w:ascii="Arial" w:hAnsi="Arial" w:hint="eastAsia"/>
          <w:b/>
          <w:lang w:val="en-US" w:eastAsia="zh-CN"/>
        </w:rPr>
        <w:t>6</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60918" w:rsidRPr="0085364A">
        <w:rPr>
          <w:rFonts w:ascii="Arial" w:eastAsiaTheme="minorEastAsia" w:hAnsi="Arial" w:cs="Arial"/>
          <w:b/>
          <w:lang w:eastAsia="zh-CN"/>
        </w:rPr>
        <w:t>General consideration on</w:t>
      </w:r>
      <w:r w:rsidR="00955791" w:rsidRPr="00955791">
        <w:t xml:space="preserve"> </w:t>
      </w:r>
      <w:proofErr w:type="spellStart"/>
      <w:r w:rsidR="00955791" w:rsidRPr="00955791">
        <w:rPr>
          <w:rFonts w:ascii="Arial" w:eastAsiaTheme="minorEastAsia" w:hAnsi="Arial" w:cs="Arial"/>
          <w:b/>
          <w:lang w:eastAsia="zh-CN"/>
        </w:rPr>
        <w:t>mmWave</w:t>
      </w:r>
      <w:proofErr w:type="spellEnd"/>
      <w:r w:rsidR="00955791" w:rsidRPr="00955791">
        <w:rPr>
          <w:rFonts w:ascii="Arial" w:eastAsiaTheme="minorEastAsia" w:hAnsi="Arial" w:cs="Arial"/>
          <w:b/>
          <w:lang w:eastAsia="zh-CN"/>
        </w:rPr>
        <w:t xml:space="preserve"> multi-band BS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578AB">
        <w:rPr>
          <w:rFonts w:ascii="Arial" w:eastAsiaTheme="minorEastAsia" w:hAnsi="Arial" w:cs="Arial" w:hint="eastAsia"/>
          <w:b/>
          <w:lang w:eastAsia="zh-CN"/>
        </w:rPr>
        <w:t>11</w:t>
      </w:r>
      <w:r w:rsidR="009D327B" w:rsidRPr="002C662F">
        <w:rPr>
          <w:rFonts w:ascii="Arial" w:eastAsiaTheme="minorEastAsia" w:hAnsi="Arial" w:cs="Arial" w:hint="eastAsia"/>
          <w:b/>
          <w:lang w:eastAsia="zh-CN"/>
        </w:rPr>
        <w:t>.</w:t>
      </w:r>
      <w:r w:rsidR="00955791">
        <w:rPr>
          <w:rFonts w:ascii="Arial" w:eastAsiaTheme="minorEastAsia" w:hAnsi="Arial" w:cs="Arial" w:hint="eastAsia"/>
          <w:b/>
          <w:lang w:eastAsia="zh-CN"/>
        </w:rPr>
        <w:t>4</w:t>
      </w:r>
      <w:r w:rsidR="003925C4" w:rsidRPr="002C662F">
        <w:rPr>
          <w:rFonts w:ascii="Arial" w:eastAsiaTheme="minorEastAsia" w:hAnsi="Arial" w:cs="Arial" w:hint="eastAsia"/>
          <w:b/>
          <w:lang w:eastAsia="zh-CN"/>
        </w:rPr>
        <w:t>.</w:t>
      </w:r>
      <w:r w:rsidR="00955791">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B43B71" w:rsidRDefault="00B43B71" w:rsidP="00C31073">
      <w:pPr>
        <w:jc w:val="both"/>
        <w:rPr>
          <w:lang w:eastAsia="zh-CN"/>
        </w:rPr>
      </w:pPr>
      <w:r>
        <w:rPr>
          <w:rFonts w:hint="eastAsia"/>
          <w:lang w:eastAsia="zh-CN"/>
        </w:rPr>
        <w:t>In RAN #96</w:t>
      </w:r>
      <w:r w:rsidR="00A03CB5">
        <w:rPr>
          <w:rFonts w:hint="eastAsia"/>
          <w:lang w:eastAsia="zh-CN"/>
        </w:rPr>
        <w:t xml:space="preserve"> meeti</w:t>
      </w:r>
      <w:r w:rsidR="00B66519">
        <w:rPr>
          <w:rFonts w:hint="eastAsia"/>
          <w:lang w:eastAsia="zh-CN"/>
        </w:rPr>
        <w:t>n</w:t>
      </w:r>
      <w:r w:rsidR="00A03CB5">
        <w:rPr>
          <w:rFonts w:hint="eastAsia"/>
          <w:lang w:eastAsia="zh-CN"/>
        </w:rPr>
        <w:t>g</w:t>
      </w:r>
      <w:r>
        <w:rPr>
          <w:rFonts w:hint="eastAsia"/>
          <w:lang w:eastAsia="zh-CN"/>
        </w:rPr>
        <w:t xml:space="preserve">, the </w:t>
      </w:r>
      <w:r w:rsidRPr="00B43B71">
        <w:rPr>
          <w:lang w:eastAsia="zh-CN"/>
        </w:rPr>
        <w:t xml:space="preserve">Revised </w:t>
      </w:r>
      <w:r w:rsidR="00975AAD">
        <w:rPr>
          <w:lang w:eastAsia="zh-CN"/>
        </w:rPr>
        <w:t>SI</w:t>
      </w:r>
      <w:r w:rsidR="00975AAD" w:rsidRPr="00B43B71">
        <w:rPr>
          <w:lang w:eastAsia="zh-CN"/>
        </w:rPr>
        <w:t>D</w:t>
      </w:r>
      <w:r w:rsidR="00975AAD">
        <w:rPr>
          <w:lang w:eastAsia="zh-CN"/>
        </w:rPr>
        <w:t xml:space="preserve"> [</w:t>
      </w:r>
      <w:r w:rsidR="00D07884">
        <w:rPr>
          <w:rFonts w:hint="eastAsia"/>
          <w:lang w:eastAsia="zh-CN"/>
        </w:rPr>
        <w:t>1]</w:t>
      </w:r>
      <w:r w:rsidRPr="00B43B71">
        <w:rPr>
          <w:lang w:eastAsia="zh-CN"/>
        </w:rPr>
        <w:t xml:space="preserve"> on </w:t>
      </w:r>
      <w:r w:rsidR="00955791" w:rsidRPr="00955791">
        <w:rPr>
          <w:lang w:eastAsia="zh-CN"/>
        </w:rPr>
        <w:t>NR BS RF requirement evolution</w:t>
      </w:r>
      <w:r>
        <w:rPr>
          <w:rFonts w:hint="eastAsia"/>
          <w:lang w:eastAsia="zh-CN"/>
        </w:rPr>
        <w:t xml:space="preserve"> was agreed.</w:t>
      </w:r>
      <w:r w:rsidR="00550807">
        <w:rPr>
          <w:rFonts w:hint="eastAsia"/>
          <w:lang w:eastAsia="zh-CN"/>
        </w:rPr>
        <w:t xml:space="preserve"> </w:t>
      </w:r>
      <w:r w:rsidR="00550807" w:rsidRPr="00550807">
        <w:rPr>
          <w:lang w:eastAsia="zh-CN"/>
        </w:rPr>
        <w:t xml:space="preserve">Objective of </w:t>
      </w:r>
      <w:r w:rsidR="00955791">
        <w:rPr>
          <w:rFonts w:hint="eastAsia"/>
          <w:lang w:eastAsia="zh-CN"/>
        </w:rPr>
        <w:t>S</w:t>
      </w:r>
      <w:r w:rsidR="00550807" w:rsidRPr="00550807">
        <w:rPr>
          <w:lang w:eastAsia="zh-CN"/>
        </w:rPr>
        <w:t>I</w:t>
      </w:r>
      <w:r w:rsidR="00161404">
        <w:rPr>
          <w:rFonts w:hint="eastAsia"/>
          <w:lang w:eastAsia="zh-CN"/>
        </w:rPr>
        <w:t xml:space="preserve"> </w:t>
      </w:r>
      <w:r w:rsidR="00550807">
        <w:rPr>
          <w:rFonts w:hint="eastAsia"/>
          <w:lang w:eastAsia="zh-CN"/>
        </w:rPr>
        <w:t>is shown as follows:</w:t>
      </w:r>
    </w:p>
    <w:tbl>
      <w:tblPr>
        <w:tblStyle w:val="af9"/>
        <w:tblW w:w="0" w:type="auto"/>
        <w:tblLook w:val="04A0" w:firstRow="1" w:lastRow="0" w:firstColumn="1" w:lastColumn="0" w:noHBand="0" w:noVBand="1"/>
      </w:tblPr>
      <w:tblGrid>
        <w:gridCol w:w="9855"/>
      </w:tblGrid>
      <w:tr w:rsidR="00955791" w:rsidTr="00955791">
        <w:tc>
          <w:tcPr>
            <w:tcW w:w="9855" w:type="dxa"/>
          </w:tcPr>
          <w:p w:rsidR="00955791" w:rsidRPr="00042CDE" w:rsidRDefault="00955791" w:rsidP="00955791">
            <w:pPr>
              <w:pStyle w:val="afb"/>
              <w:numPr>
                <w:ilvl w:val="0"/>
                <w:numId w:val="45"/>
              </w:numPr>
              <w:spacing w:before="0" w:line="240" w:lineRule="auto"/>
              <w:ind w:firstLineChars="0"/>
              <w:jc w:val="left"/>
              <w:rPr>
                <w:i/>
                <w:sz w:val="20"/>
                <w:szCs w:val="20"/>
              </w:rPr>
            </w:pPr>
            <w:bookmarkStart w:id="2" w:name="OLE_LINK35"/>
            <w:proofErr w:type="spellStart"/>
            <w:r w:rsidRPr="00042CDE">
              <w:rPr>
                <w:i/>
                <w:sz w:val="20"/>
                <w:szCs w:val="20"/>
              </w:rPr>
              <w:t>mmWave</w:t>
            </w:r>
            <w:proofErr w:type="spellEnd"/>
            <w:r w:rsidRPr="00042CDE">
              <w:rPr>
                <w:i/>
                <w:sz w:val="20"/>
                <w:szCs w:val="20"/>
              </w:rPr>
              <w:t xml:space="preserve"> multi-band BS</w:t>
            </w:r>
          </w:p>
          <w:p w:rsidR="00955791" w:rsidRPr="00042CDE" w:rsidRDefault="00955791" w:rsidP="00955791">
            <w:pPr>
              <w:pStyle w:val="afb"/>
              <w:ind w:left="420" w:firstLineChars="0" w:firstLine="0"/>
              <w:jc w:val="left"/>
              <w:rPr>
                <w:i/>
                <w:sz w:val="20"/>
                <w:szCs w:val="20"/>
              </w:rPr>
            </w:pPr>
            <w:r w:rsidRPr="00042CDE">
              <w:rPr>
                <w:i/>
                <w:sz w:val="20"/>
                <w:szCs w:val="20"/>
              </w:rPr>
              <w:t>Study the following aspects for FR2 multi-band BS:</w:t>
            </w:r>
          </w:p>
          <w:p w:rsidR="00955791" w:rsidRPr="00042CDE" w:rsidRDefault="00955791" w:rsidP="00955791">
            <w:pPr>
              <w:pStyle w:val="afb"/>
              <w:numPr>
                <w:ilvl w:val="2"/>
                <w:numId w:val="46"/>
              </w:numPr>
              <w:spacing w:before="0" w:line="240" w:lineRule="auto"/>
              <w:ind w:firstLineChars="0"/>
              <w:jc w:val="left"/>
              <w:rPr>
                <w:i/>
                <w:sz w:val="20"/>
                <w:szCs w:val="20"/>
              </w:rPr>
            </w:pPr>
            <w:r w:rsidRPr="00042CDE">
              <w:rPr>
                <w:i/>
                <w:sz w:val="20"/>
                <w:szCs w:val="20"/>
              </w:rPr>
              <w:t xml:space="preserve">Example bands: </w:t>
            </w:r>
          </w:p>
          <w:p w:rsidR="00955791" w:rsidRPr="00042CDE" w:rsidRDefault="00955791" w:rsidP="00955791">
            <w:pPr>
              <w:pStyle w:val="afb"/>
              <w:numPr>
                <w:ilvl w:val="3"/>
                <w:numId w:val="46"/>
              </w:numPr>
              <w:spacing w:before="0" w:line="240" w:lineRule="auto"/>
              <w:ind w:firstLineChars="0"/>
              <w:jc w:val="left"/>
              <w:rPr>
                <w:i/>
                <w:sz w:val="20"/>
                <w:szCs w:val="20"/>
              </w:rPr>
            </w:pPr>
            <w:r w:rsidRPr="00042CDE">
              <w:rPr>
                <w:i/>
                <w:sz w:val="20"/>
                <w:szCs w:val="20"/>
              </w:rPr>
              <w:t>26+28 GHz: n258 + n261</w:t>
            </w:r>
          </w:p>
          <w:p w:rsidR="00955791" w:rsidRPr="00042CDE" w:rsidRDefault="00955791" w:rsidP="00955791">
            <w:pPr>
              <w:pStyle w:val="afb"/>
              <w:numPr>
                <w:ilvl w:val="3"/>
                <w:numId w:val="46"/>
              </w:numPr>
              <w:spacing w:before="0" w:line="240" w:lineRule="auto"/>
              <w:ind w:firstLineChars="0"/>
              <w:jc w:val="left"/>
              <w:rPr>
                <w:i/>
                <w:sz w:val="20"/>
                <w:szCs w:val="20"/>
              </w:rPr>
            </w:pPr>
            <w:r w:rsidRPr="00042CDE">
              <w:rPr>
                <w:i/>
                <w:sz w:val="20"/>
                <w:szCs w:val="20"/>
              </w:rPr>
              <w:t>28+39 GHz: n257/n261 + n260</w:t>
            </w:r>
          </w:p>
          <w:p w:rsidR="00955791" w:rsidRPr="00042CDE" w:rsidRDefault="00955791" w:rsidP="00955791">
            <w:pPr>
              <w:pStyle w:val="afb"/>
              <w:numPr>
                <w:ilvl w:val="3"/>
                <w:numId w:val="46"/>
              </w:numPr>
              <w:spacing w:before="0" w:line="240" w:lineRule="auto"/>
              <w:ind w:firstLineChars="0"/>
              <w:jc w:val="left"/>
              <w:rPr>
                <w:i/>
                <w:sz w:val="20"/>
                <w:szCs w:val="20"/>
              </w:rPr>
            </w:pPr>
            <w:r w:rsidRPr="00042CDE">
              <w:rPr>
                <w:i/>
                <w:sz w:val="20"/>
                <w:szCs w:val="20"/>
              </w:rPr>
              <w:t>26+40 GHz: n258 + n259/n262</w:t>
            </w:r>
          </w:p>
          <w:p w:rsidR="00955791" w:rsidRPr="00042CDE" w:rsidRDefault="00955791" w:rsidP="00955791">
            <w:pPr>
              <w:pStyle w:val="afb"/>
              <w:numPr>
                <w:ilvl w:val="3"/>
                <w:numId w:val="46"/>
              </w:numPr>
              <w:spacing w:before="0" w:line="240" w:lineRule="auto"/>
              <w:ind w:firstLineChars="0"/>
              <w:jc w:val="left"/>
              <w:rPr>
                <w:i/>
                <w:sz w:val="20"/>
                <w:szCs w:val="20"/>
              </w:rPr>
            </w:pPr>
            <w:r w:rsidRPr="00042CDE">
              <w:rPr>
                <w:i/>
                <w:sz w:val="20"/>
                <w:szCs w:val="20"/>
              </w:rPr>
              <w:t>28+40 GHz: n257/n261 + n259/n262</w:t>
            </w:r>
          </w:p>
          <w:p w:rsidR="00955791" w:rsidRPr="00042CDE" w:rsidRDefault="00955791" w:rsidP="00955791">
            <w:pPr>
              <w:pStyle w:val="afb"/>
              <w:ind w:left="1260" w:firstLineChars="0" w:firstLine="0"/>
              <w:jc w:val="left"/>
              <w:rPr>
                <w:i/>
                <w:sz w:val="20"/>
                <w:szCs w:val="20"/>
              </w:rPr>
            </w:pPr>
          </w:p>
          <w:p w:rsidR="00955791" w:rsidRPr="00042CDE" w:rsidRDefault="00955791" w:rsidP="00955791">
            <w:pPr>
              <w:pStyle w:val="afb"/>
              <w:numPr>
                <w:ilvl w:val="2"/>
                <w:numId w:val="46"/>
              </w:numPr>
              <w:spacing w:before="0" w:line="240" w:lineRule="auto"/>
              <w:ind w:firstLineChars="0"/>
              <w:jc w:val="left"/>
              <w:rPr>
                <w:i/>
                <w:sz w:val="20"/>
                <w:szCs w:val="20"/>
              </w:rPr>
            </w:pPr>
            <w:r w:rsidRPr="00042CDE">
              <w:rPr>
                <w:i/>
                <w:sz w:val="20"/>
                <w:szCs w:val="20"/>
              </w:rPr>
              <w:t>Investigate the feasibility and performance of wideband RF and antenna architectures covering multiple FR2 bands</w:t>
            </w:r>
          </w:p>
          <w:p w:rsidR="00955791" w:rsidRPr="00042CDE" w:rsidRDefault="00955791" w:rsidP="00955791">
            <w:pPr>
              <w:pStyle w:val="afb"/>
              <w:numPr>
                <w:ilvl w:val="2"/>
                <w:numId w:val="46"/>
              </w:numPr>
              <w:spacing w:before="0" w:line="240" w:lineRule="auto"/>
              <w:ind w:firstLineChars="0"/>
              <w:jc w:val="left"/>
              <w:rPr>
                <w:i/>
                <w:sz w:val="20"/>
                <w:szCs w:val="20"/>
              </w:rPr>
            </w:pPr>
            <w:r w:rsidRPr="00042CDE">
              <w:rPr>
                <w:i/>
                <w:sz w:val="20"/>
                <w:szCs w:val="20"/>
              </w:rPr>
              <w:t>Investigate if FR1 multi-band methods are re-usable for FR2, and (if so) agree on the appropriate inter-RF BW gaps</w:t>
            </w:r>
          </w:p>
          <w:p w:rsidR="00955791" w:rsidRPr="00042CDE" w:rsidRDefault="00955791" w:rsidP="00955791">
            <w:pPr>
              <w:pStyle w:val="afb"/>
              <w:numPr>
                <w:ilvl w:val="2"/>
                <w:numId w:val="46"/>
              </w:numPr>
              <w:spacing w:before="0" w:line="240" w:lineRule="auto"/>
              <w:ind w:firstLineChars="0"/>
              <w:jc w:val="left"/>
              <w:rPr>
                <w:i/>
                <w:sz w:val="20"/>
                <w:szCs w:val="20"/>
              </w:rPr>
            </w:pPr>
            <w:r w:rsidRPr="00042CDE">
              <w:rPr>
                <w:i/>
                <w:sz w:val="20"/>
                <w:szCs w:val="20"/>
              </w:rPr>
              <w:t xml:space="preserve">Investigate if FR1 exceptions are acceptable for FR2 </w:t>
            </w:r>
          </w:p>
          <w:p w:rsidR="00955791" w:rsidRPr="00042CDE" w:rsidRDefault="00955791" w:rsidP="00955791">
            <w:pPr>
              <w:pStyle w:val="afb"/>
              <w:numPr>
                <w:ilvl w:val="2"/>
                <w:numId w:val="46"/>
              </w:numPr>
              <w:spacing w:before="0" w:line="240" w:lineRule="auto"/>
              <w:ind w:firstLineChars="0"/>
              <w:jc w:val="left"/>
              <w:rPr>
                <w:i/>
                <w:sz w:val="20"/>
                <w:szCs w:val="20"/>
              </w:rPr>
            </w:pPr>
            <w:r w:rsidRPr="00042CDE">
              <w:rPr>
                <w:i/>
                <w:sz w:val="20"/>
                <w:szCs w:val="20"/>
              </w:rPr>
              <w:t>Investigate whether a generic solution for all combinations within FR2-1 is possible and/or a solution for all or a part of the frequency range should be targeted</w:t>
            </w:r>
          </w:p>
          <w:p w:rsidR="00955791" w:rsidRPr="00042CDE" w:rsidRDefault="00955791" w:rsidP="00955791">
            <w:pPr>
              <w:pStyle w:val="afb"/>
              <w:numPr>
                <w:ilvl w:val="3"/>
                <w:numId w:val="46"/>
              </w:numPr>
              <w:spacing w:before="0" w:line="240" w:lineRule="auto"/>
              <w:ind w:firstLineChars="0"/>
              <w:jc w:val="left"/>
              <w:rPr>
                <w:i/>
                <w:sz w:val="20"/>
                <w:szCs w:val="20"/>
              </w:rPr>
            </w:pPr>
            <w:r w:rsidRPr="00042CDE">
              <w:rPr>
                <w:i/>
                <w:sz w:val="20"/>
                <w:szCs w:val="20"/>
              </w:rPr>
              <w:t>Frequency range 24-29 GHz which includes n257/n258/n261</w:t>
            </w:r>
          </w:p>
          <w:p w:rsidR="00955791" w:rsidRPr="00042CDE" w:rsidRDefault="00955791" w:rsidP="00955791">
            <w:pPr>
              <w:pStyle w:val="afb"/>
              <w:numPr>
                <w:ilvl w:val="3"/>
                <w:numId w:val="46"/>
              </w:numPr>
              <w:spacing w:before="0" w:line="240" w:lineRule="auto"/>
              <w:ind w:firstLineChars="0"/>
              <w:jc w:val="left"/>
              <w:rPr>
                <w:i/>
                <w:sz w:val="20"/>
                <w:szCs w:val="20"/>
              </w:rPr>
            </w:pPr>
            <w:r w:rsidRPr="00042CDE">
              <w:rPr>
                <w:i/>
                <w:sz w:val="20"/>
                <w:szCs w:val="20"/>
              </w:rPr>
              <w:t>Frequency range 37-48 GHz which includes n260/n259/n262</w:t>
            </w:r>
          </w:p>
          <w:p w:rsidR="00955791" w:rsidRPr="00042CDE" w:rsidRDefault="00955791" w:rsidP="00955791">
            <w:pPr>
              <w:pStyle w:val="afb"/>
              <w:numPr>
                <w:ilvl w:val="2"/>
                <w:numId w:val="46"/>
              </w:numPr>
              <w:spacing w:before="0" w:line="240" w:lineRule="auto"/>
              <w:ind w:firstLineChars="0"/>
              <w:jc w:val="left"/>
              <w:rPr>
                <w:i/>
                <w:sz w:val="20"/>
                <w:szCs w:val="20"/>
              </w:rPr>
            </w:pPr>
            <w:r w:rsidRPr="00042CDE">
              <w:rPr>
                <w:i/>
                <w:sz w:val="20"/>
                <w:szCs w:val="20"/>
              </w:rPr>
              <w:t>Study the definition of FR2 multi-band BS</w:t>
            </w:r>
          </w:p>
          <w:bookmarkEnd w:id="2"/>
          <w:p w:rsidR="00955791" w:rsidRPr="00042CDE" w:rsidRDefault="00955791" w:rsidP="00C31073">
            <w:pPr>
              <w:jc w:val="both"/>
              <w:rPr>
                <w:lang w:val="en-US" w:eastAsia="zh-CN"/>
              </w:rPr>
            </w:pPr>
          </w:p>
        </w:tc>
      </w:tr>
    </w:tbl>
    <w:p w:rsidR="00526E6F" w:rsidRPr="002C662F" w:rsidRDefault="00131F22" w:rsidP="00C31073">
      <w:pPr>
        <w:jc w:val="both"/>
        <w:rPr>
          <w:lang w:eastAsia="zh-CN"/>
        </w:rPr>
      </w:pPr>
      <w:r w:rsidRPr="00131F22">
        <w:rPr>
          <w:lang w:eastAsia="zh-CN"/>
        </w:rPr>
        <w:t xml:space="preserve">In this meeting, RAN4 work on </w:t>
      </w:r>
      <w:r w:rsidR="00955791" w:rsidRPr="00955791">
        <w:rPr>
          <w:lang w:eastAsia="zh-CN"/>
        </w:rPr>
        <w:t>NR BS RF requirement evolution</w:t>
      </w:r>
      <w:r w:rsidRPr="00131F22">
        <w:rPr>
          <w:lang w:eastAsia="zh-CN"/>
        </w:rPr>
        <w:t xml:space="preserve"> starts.</w:t>
      </w:r>
      <w:r w:rsidR="00BD2ACA">
        <w:rPr>
          <w:rFonts w:hint="eastAsia"/>
          <w:lang w:eastAsia="zh-CN"/>
        </w:rPr>
        <w:t xml:space="preserve"> T</w:t>
      </w:r>
      <w:r w:rsidR="00526E6F" w:rsidRPr="002C662F">
        <w:rPr>
          <w:rFonts w:hint="eastAsia"/>
          <w:lang w:eastAsia="zh-CN"/>
        </w:rPr>
        <w:t>his contribution</w:t>
      </w:r>
      <w:r w:rsidR="00BD2ACA">
        <w:rPr>
          <w:rFonts w:hint="eastAsia"/>
          <w:lang w:eastAsia="zh-CN"/>
        </w:rPr>
        <w:t xml:space="preserve"> </w:t>
      </w:r>
      <w:r w:rsidR="00526E6F" w:rsidRPr="002C662F">
        <w:rPr>
          <w:rFonts w:hint="eastAsia"/>
          <w:lang w:eastAsia="zh-CN"/>
        </w:rPr>
        <w:t>provide</w:t>
      </w:r>
      <w:r w:rsidR="00BD2ACA">
        <w:rPr>
          <w:rFonts w:hint="eastAsia"/>
          <w:lang w:eastAsia="zh-CN"/>
        </w:rPr>
        <w:t>s</w:t>
      </w:r>
      <w:r w:rsidR="00526E6F" w:rsidRPr="002C662F">
        <w:rPr>
          <w:rFonts w:hint="eastAsia"/>
          <w:lang w:eastAsia="zh-CN"/>
        </w:rPr>
        <w:t xml:space="preserve"> our </w:t>
      </w:r>
      <w:r w:rsidR="00C60918">
        <w:rPr>
          <w:rFonts w:hint="eastAsia"/>
          <w:lang w:eastAsia="zh-CN"/>
        </w:rPr>
        <w:t xml:space="preserve">general consideration on </w:t>
      </w:r>
      <w:proofErr w:type="spellStart"/>
      <w:r w:rsidR="00042CDE" w:rsidRPr="00042CDE">
        <w:rPr>
          <w:lang w:eastAsia="zh-CN"/>
        </w:rPr>
        <w:t>mmWave</w:t>
      </w:r>
      <w:proofErr w:type="spellEnd"/>
      <w:r w:rsidR="00042CDE" w:rsidRPr="00042CDE">
        <w:rPr>
          <w:lang w:eastAsia="zh-CN"/>
        </w:rPr>
        <w:t xml:space="preserve"> multi-band BS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6D405F" w:rsidRPr="00922E25" w:rsidRDefault="006D405F" w:rsidP="00DB7EFE">
      <w:pPr>
        <w:jc w:val="both"/>
        <w:rPr>
          <w:b/>
          <w:u w:val="single"/>
          <w:lang w:eastAsia="zh-CN"/>
        </w:rPr>
      </w:pPr>
      <w:r w:rsidRPr="00922E25">
        <w:rPr>
          <w:b/>
          <w:u w:val="single"/>
          <w:lang w:eastAsia="zh-CN"/>
        </w:rPr>
        <w:t>F</w:t>
      </w:r>
      <w:r w:rsidRPr="00922E25">
        <w:rPr>
          <w:rFonts w:hint="eastAsia"/>
          <w:b/>
          <w:u w:val="single"/>
          <w:lang w:eastAsia="zh-CN"/>
        </w:rPr>
        <w:t>easibility of FR2 multi-band BS</w:t>
      </w:r>
    </w:p>
    <w:p w:rsidR="00BF5CA6" w:rsidRDefault="00BF5CA6" w:rsidP="00DB7EFE">
      <w:pPr>
        <w:jc w:val="both"/>
        <w:rPr>
          <w:rFonts w:eastAsiaTheme="minorEastAsia"/>
          <w:lang w:val="x-none" w:eastAsia="zh-CN"/>
        </w:rPr>
      </w:pPr>
      <w:r>
        <w:rPr>
          <w:rFonts w:eastAsiaTheme="minorEastAsia"/>
          <w:lang w:val="x-none" w:eastAsia="zh-CN"/>
        </w:rPr>
        <w:t>T</w:t>
      </w:r>
      <w:r>
        <w:rPr>
          <w:rFonts w:eastAsiaTheme="minorEastAsia" w:hint="eastAsia"/>
          <w:lang w:val="x-none" w:eastAsia="zh-CN"/>
        </w:rPr>
        <w:t>he radiated reference points for BS type 2-O defined in TS 38.104 is shown in Figure 2-1,</w:t>
      </w:r>
      <w:r w:rsidR="00EE4433">
        <w:rPr>
          <w:rFonts w:eastAsiaTheme="minorEastAsia" w:hint="eastAsia"/>
          <w:lang w:val="x-none" w:eastAsia="zh-CN"/>
        </w:rPr>
        <w:t xml:space="preserve"> for multi-band BS type 2-O, we need to discuss the feasi</w:t>
      </w:r>
      <w:r w:rsidR="00561B17">
        <w:rPr>
          <w:rFonts w:eastAsiaTheme="minorEastAsia" w:hint="eastAsia"/>
          <w:lang w:val="x-none" w:eastAsia="zh-CN"/>
        </w:rPr>
        <w:t xml:space="preserve">bility and </w:t>
      </w:r>
      <w:r w:rsidR="00561B17" w:rsidRPr="007B54BB">
        <w:t>implementation</w:t>
      </w:r>
      <w:r w:rsidR="00561B17">
        <w:rPr>
          <w:rFonts w:hint="eastAsia"/>
          <w:lang w:eastAsia="zh-CN"/>
        </w:rPr>
        <w:t xml:space="preserve"> </w:t>
      </w:r>
      <w:r w:rsidR="00561B17">
        <w:rPr>
          <w:lang w:eastAsia="zh-CN"/>
        </w:rPr>
        <w:t>structure</w:t>
      </w:r>
      <w:r w:rsidR="00561B17">
        <w:rPr>
          <w:rFonts w:hint="eastAsia"/>
          <w:lang w:eastAsia="zh-CN"/>
        </w:rPr>
        <w:t xml:space="preserve"> </w:t>
      </w:r>
      <w:r w:rsidR="00561B17">
        <w:rPr>
          <w:rFonts w:eastAsiaTheme="minorEastAsia" w:hint="eastAsia"/>
          <w:lang w:val="x-none" w:eastAsia="zh-CN"/>
        </w:rPr>
        <w:t>of multi-band TRXUA(Transceiver Unit Array) and</w:t>
      </w:r>
      <w:r w:rsidR="00A75450">
        <w:rPr>
          <w:rFonts w:eastAsiaTheme="minorEastAsia" w:hint="eastAsia"/>
          <w:lang w:val="x-none" w:eastAsia="zh-CN"/>
        </w:rPr>
        <w:t xml:space="preserve"> multi-band AA(Antenna Array).</w:t>
      </w:r>
    </w:p>
    <w:p w:rsidR="00BF5CA6" w:rsidRPr="00F95B02" w:rsidRDefault="00BF5CA6" w:rsidP="00E75E42">
      <w:pPr>
        <w:pStyle w:val="TH"/>
        <w:ind w:firstLineChars="900" w:firstLine="1807"/>
        <w:jc w:val="both"/>
      </w:pPr>
      <w:r w:rsidRPr="00F95B02">
        <w:object w:dxaOrig="6615" w:dyaOrig="3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74.1pt" o:ole="">
            <v:imagedata r:id="rId9" o:title=""/>
          </v:shape>
          <o:OLEObject Type="Embed" ProgID="Visio.Drawing.15" ShapeID="_x0000_i1025" DrawAspect="Content" ObjectID="_1721660472" r:id="rId10"/>
        </w:object>
      </w:r>
    </w:p>
    <w:p w:rsidR="00BF5CA6" w:rsidRPr="00F95B02" w:rsidRDefault="00BF5CA6" w:rsidP="00DB7EFE">
      <w:pPr>
        <w:pStyle w:val="TF"/>
        <w:ind w:firstLineChars="800" w:firstLine="1606"/>
        <w:jc w:val="both"/>
      </w:pPr>
      <w:r w:rsidRPr="00F95B02">
        <w:t xml:space="preserve">Figure </w:t>
      </w:r>
      <w:r>
        <w:rPr>
          <w:rFonts w:hint="eastAsia"/>
          <w:lang w:eastAsia="zh-CN"/>
        </w:rPr>
        <w:t>2</w:t>
      </w:r>
      <w:r w:rsidRPr="00F95B02">
        <w:t xml:space="preserve">-1: Radiated reference points for </w:t>
      </w:r>
      <w:r w:rsidRPr="00F95B02">
        <w:rPr>
          <w:i/>
        </w:rPr>
        <w:t>BS type 2-O</w:t>
      </w:r>
    </w:p>
    <w:p w:rsidR="00BF5CA6" w:rsidRPr="00BF5CA6" w:rsidRDefault="00BF5CA6" w:rsidP="00DB7EFE">
      <w:pPr>
        <w:jc w:val="both"/>
        <w:rPr>
          <w:lang w:eastAsia="zh-CN"/>
        </w:rPr>
      </w:pPr>
    </w:p>
    <w:p w:rsidR="004319BD" w:rsidRDefault="004319BD" w:rsidP="00DB7EFE">
      <w:pPr>
        <w:jc w:val="both"/>
        <w:rPr>
          <w:lang w:eastAsia="zh-CN"/>
        </w:rPr>
      </w:pPr>
      <w:r>
        <w:rPr>
          <w:lang w:eastAsia="zh-CN"/>
        </w:rPr>
        <w:t>T</w:t>
      </w:r>
      <w:r>
        <w:rPr>
          <w:rFonts w:hint="eastAsia"/>
          <w:lang w:eastAsia="zh-CN"/>
        </w:rPr>
        <w:t xml:space="preserve">he </w:t>
      </w:r>
      <w:r w:rsidR="007960D4" w:rsidRPr="007960D4">
        <w:rPr>
          <w:lang w:eastAsia="zh-CN"/>
        </w:rPr>
        <w:t>FBW</w:t>
      </w:r>
      <w:r w:rsidR="007960D4">
        <w:rPr>
          <w:rFonts w:hint="eastAsia"/>
          <w:lang w:eastAsia="zh-CN"/>
        </w:rPr>
        <w:t xml:space="preserve"> </w:t>
      </w:r>
      <w:r w:rsidR="007960D4" w:rsidRPr="007960D4">
        <w:rPr>
          <w:lang w:eastAsia="zh-CN"/>
        </w:rPr>
        <w:t xml:space="preserve">(Fractional bandwidth) </w:t>
      </w:r>
      <w:r w:rsidR="007960D4">
        <w:rPr>
          <w:rFonts w:hint="eastAsia"/>
          <w:lang w:eastAsia="zh-CN"/>
        </w:rPr>
        <w:t>of</w:t>
      </w:r>
      <w:r>
        <w:rPr>
          <w:rFonts w:hint="eastAsia"/>
          <w:lang w:eastAsia="zh-CN"/>
        </w:rPr>
        <w:t xml:space="preserve"> FR2-1 operating bands </w:t>
      </w:r>
      <w:r w:rsidR="00A2683A">
        <w:rPr>
          <w:rFonts w:hint="eastAsia"/>
          <w:lang w:eastAsia="zh-CN"/>
        </w:rPr>
        <w:t xml:space="preserve">and possible multi-band frequency range </w:t>
      </w:r>
      <w:r>
        <w:rPr>
          <w:rFonts w:hint="eastAsia"/>
          <w:lang w:eastAsia="zh-CN"/>
        </w:rPr>
        <w:t>is shown in table 2-1.</w:t>
      </w:r>
    </w:p>
    <w:p w:rsidR="00CF2033" w:rsidRDefault="004075EC" w:rsidP="007660FE">
      <w:pPr>
        <w:pStyle w:val="TH"/>
        <w:ind w:firstLineChars="1200" w:firstLine="2409"/>
        <w:jc w:val="both"/>
      </w:pPr>
      <w:r w:rsidRPr="00D87E96">
        <w:rPr>
          <w:rFonts w:hint="eastAsia"/>
          <w:lang w:eastAsia="zh-CN"/>
        </w:rPr>
        <w:t xml:space="preserve">Table 2-1 </w:t>
      </w:r>
      <w:r w:rsidR="007960D4">
        <w:rPr>
          <w:rFonts w:hint="eastAsia"/>
          <w:lang w:eastAsia="zh-CN"/>
        </w:rPr>
        <w:t>FBW of</w:t>
      </w:r>
      <w:r w:rsidRPr="00D87E96">
        <w:rPr>
          <w:rFonts w:hint="eastAsia"/>
          <w:lang w:eastAsia="zh-CN"/>
        </w:rPr>
        <w:t xml:space="preserve"> FR2</w:t>
      </w:r>
      <w:r>
        <w:rPr>
          <w:rFonts w:hint="eastAsia"/>
          <w:lang w:eastAsia="zh-CN"/>
        </w:rPr>
        <w:t>-1</w:t>
      </w:r>
      <w:r w:rsidRPr="00D87E96">
        <w:rPr>
          <w:rFonts w:hint="eastAsia"/>
          <w:lang w:eastAsia="zh-CN"/>
        </w:rPr>
        <w:t xml:space="preserve"> operating band</w:t>
      </w:r>
    </w:p>
    <w:tbl>
      <w:tblPr>
        <w:tblW w:w="0" w:type="auto"/>
        <w:jc w:val="center"/>
        <w:tblInd w:w="-2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2551"/>
        <w:gridCol w:w="851"/>
        <w:gridCol w:w="1205"/>
      </w:tblGrid>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H"/>
              <w:jc w:val="both"/>
              <w:rPr>
                <w:rFonts w:cs="Arial"/>
              </w:rPr>
            </w:pPr>
            <w:r>
              <w:rPr>
                <w:rFonts w:cs="Arial"/>
              </w:rPr>
              <w:t xml:space="preserve">NR </w:t>
            </w:r>
            <w:r>
              <w:rPr>
                <w:rFonts w:cs="Arial"/>
                <w:i/>
              </w:rPr>
              <w:t>operating band</w:t>
            </w:r>
          </w:p>
        </w:tc>
        <w:tc>
          <w:tcPr>
            <w:tcW w:w="2551"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H"/>
              <w:jc w:val="bot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rsidR="00332629" w:rsidRDefault="00332629" w:rsidP="00DB7EFE">
            <w:pPr>
              <w:pStyle w:val="TAH"/>
              <w:jc w:val="bot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332629" w:rsidRDefault="00332629" w:rsidP="00DB7EFE">
            <w:pPr>
              <w:pStyle w:val="TAH"/>
              <w:jc w:val="bot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H"/>
              <w:jc w:val="both"/>
              <w:rPr>
                <w:rFonts w:cs="Arial"/>
              </w:rPr>
            </w:pPr>
            <w:r>
              <w:rPr>
                <w:rFonts w:cs="Arial"/>
              </w:rPr>
              <w:t>Duplex mode</w:t>
            </w:r>
          </w:p>
        </w:tc>
        <w:tc>
          <w:tcPr>
            <w:tcW w:w="1205" w:type="dxa"/>
            <w:tcBorders>
              <w:top w:val="single" w:sz="4" w:space="0" w:color="auto"/>
              <w:left w:val="single" w:sz="4" w:space="0" w:color="auto"/>
              <w:bottom w:val="single" w:sz="4" w:space="0" w:color="auto"/>
              <w:right w:val="single" w:sz="4" w:space="0" w:color="auto"/>
            </w:tcBorders>
          </w:tcPr>
          <w:p w:rsidR="00332629" w:rsidRDefault="00332629" w:rsidP="00DB7EFE">
            <w:pPr>
              <w:pStyle w:val="TAH"/>
              <w:jc w:val="both"/>
              <w:rPr>
                <w:rFonts w:cs="Arial"/>
              </w:rPr>
            </w:pPr>
            <w:r w:rsidRPr="000040C9">
              <w:rPr>
                <w:rFonts w:eastAsia="等线" w:hint="eastAsia"/>
                <w:szCs w:val="18"/>
                <w:lang w:eastAsia="zh-CN"/>
              </w:rPr>
              <w:t>Fractional bandwidth</w:t>
            </w:r>
            <w:r w:rsidR="00467456">
              <w:rPr>
                <w:rFonts w:eastAsia="等线" w:hint="eastAsia"/>
                <w:szCs w:val="18"/>
                <w:lang w:eastAsia="zh-CN"/>
              </w:rPr>
              <w:t>(FBW)</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332629" w:rsidRPr="00B53F1E" w:rsidRDefault="00332629" w:rsidP="00DB7EFE">
            <w:pPr>
              <w:pStyle w:val="TAC"/>
              <w:jc w:val="both"/>
            </w:pPr>
            <w:r>
              <w:t>n258</w:t>
            </w:r>
          </w:p>
        </w:tc>
        <w:tc>
          <w:tcPr>
            <w:tcW w:w="2551" w:type="dxa"/>
            <w:tcBorders>
              <w:top w:val="single" w:sz="4" w:space="0" w:color="auto"/>
              <w:left w:val="single" w:sz="4" w:space="0" w:color="auto"/>
              <w:bottom w:val="single" w:sz="4" w:space="0" w:color="auto"/>
              <w:right w:val="single" w:sz="4" w:space="0" w:color="auto"/>
            </w:tcBorders>
          </w:tcPr>
          <w:p w:rsidR="00332629" w:rsidRPr="00B53F1E" w:rsidRDefault="00332629" w:rsidP="00DB7EFE">
            <w:pPr>
              <w:pStyle w:val="TAC"/>
              <w:jc w:val="both"/>
            </w:pPr>
            <w:r>
              <w:t>24250 MHz – 27500 MHz</w:t>
            </w:r>
          </w:p>
        </w:tc>
        <w:tc>
          <w:tcPr>
            <w:tcW w:w="851" w:type="dxa"/>
            <w:tcBorders>
              <w:top w:val="single" w:sz="4" w:space="0" w:color="auto"/>
              <w:left w:val="single" w:sz="4" w:space="0" w:color="auto"/>
              <w:bottom w:val="single" w:sz="4" w:space="0" w:color="auto"/>
              <w:right w:val="single" w:sz="4" w:space="0" w:color="auto"/>
            </w:tcBorders>
          </w:tcPr>
          <w:p w:rsidR="00332629" w:rsidRPr="00B53F1E" w:rsidRDefault="00332629" w:rsidP="00DB7EFE">
            <w:pPr>
              <w:pStyle w:val="TAC"/>
              <w:jc w:val="both"/>
            </w:pPr>
            <w:r>
              <w:t>TDD</w:t>
            </w:r>
          </w:p>
        </w:tc>
        <w:tc>
          <w:tcPr>
            <w:tcW w:w="1205" w:type="dxa"/>
            <w:tcBorders>
              <w:top w:val="single" w:sz="4" w:space="0" w:color="auto"/>
              <w:left w:val="single" w:sz="4" w:space="0" w:color="auto"/>
              <w:bottom w:val="single" w:sz="4" w:space="0" w:color="auto"/>
              <w:right w:val="single" w:sz="4" w:space="0" w:color="auto"/>
            </w:tcBorders>
            <w:vAlign w:val="center"/>
          </w:tcPr>
          <w:p w:rsidR="00332629" w:rsidRDefault="00332629" w:rsidP="00DB7EFE">
            <w:pPr>
              <w:pStyle w:val="TAC"/>
              <w:jc w:val="both"/>
            </w:pPr>
            <w:r w:rsidRPr="00EE49F0">
              <w:rPr>
                <w:rFonts w:hint="eastAsia"/>
              </w:rPr>
              <w:t>12.6%</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C"/>
              <w:jc w:val="both"/>
            </w:pPr>
            <w:r>
              <w:t>n257</w:t>
            </w:r>
          </w:p>
        </w:tc>
        <w:tc>
          <w:tcPr>
            <w:tcW w:w="2551"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C"/>
              <w:jc w:val="both"/>
            </w:pPr>
            <w:r>
              <w:t>26500 MHz – 29500 MHz</w:t>
            </w:r>
          </w:p>
        </w:tc>
        <w:tc>
          <w:tcPr>
            <w:tcW w:w="851"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C"/>
              <w:jc w:val="both"/>
            </w:pPr>
            <w:r>
              <w:t>TDD</w:t>
            </w:r>
          </w:p>
        </w:tc>
        <w:tc>
          <w:tcPr>
            <w:tcW w:w="1205" w:type="dxa"/>
            <w:tcBorders>
              <w:top w:val="single" w:sz="4" w:space="0" w:color="auto"/>
              <w:left w:val="single" w:sz="4" w:space="0" w:color="auto"/>
              <w:bottom w:val="single" w:sz="4" w:space="0" w:color="auto"/>
              <w:right w:val="single" w:sz="4" w:space="0" w:color="auto"/>
            </w:tcBorders>
            <w:vAlign w:val="center"/>
          </w:tcPr>
          <w:p w:rsidR="00332629" w:rsidRDefault="00332629" w:rsidP="00DB7EFE">
            <w:pPr>
              <w:pStyle w:val="TAC"/>
              <w:jc w:val="both"/>
            </w:pPr>
            <w:r>
              <w:rPr>
                <w:rFonts w:hint="eastAsia"/>
                <w:color w:val="000000"/>
                <w:szCs w:val="18"/>
                <w:lang w:eastAsia="zh-CN"/>
              </w:rPr>
              <w:t>10</w:t>
            </w:r>
            <w:r>
              <w:rPr>
                <w:rFonts w:hint="eastAsia"/>
                <w:color w:val="000000"/>
                <w:szCs w:val="18"/>
              </w:rPr>
              <w:t>.</w:t>
            </w:r>
            <w:r>
              <w:rPr>
                <w:rFonts w:hint="eastAsia"/>
                <w:color w:val="000000"/>
                <w:szCs w:val="18"/>
                <w:lang w:eastAsia="zh-CN"/>
              </w:rPr>
              <w:t>7</w:t>
            </w:r>
            <w:r w:rsidRPr="000040C9">
              <w:rPr>
                <w:rFonts w:hint="eastAsia"/>
                <w:color w:val="000000"/>
                <w:szCs w:val="18"/>
              </w:rPr>
              <w:t>%</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n261</w:t>
            </w:r>
          </w:p>
        </w:tc>
        <w:tc>
          <w:tcPr>
            <w:tcW w:w="2551"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27500 MHz – 28350 MHz</w:t>
            </w:r>
          </w:p>
        </w:tc>
        <w:tc>
          <w:tcPr>
            <w:tcW w:w="851"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TDD</w:t>
            </w:r>
          </w:p>
        </w:tc>
        <w:tc>
          <w:tcPr>
            <w:tcW w:w="1205" w:type="dxa"/>
            <w:tcBorders>
              <w:top w:val="single" w:sz="4" w:space="0" w:color="auto"/>
              <w:left w:val="single" w:sz="4" w:space="0" w:color="auto"/>
              <w:bottom w:val="single" w:sz="4" w:space="0" w:color="auto"/>
              <w:right w:val="single" w:sz="4" w:space="0" w:color="auto"/>
            </w:tcBorders>
            <w:vAlign w:val="center"/>
          </w:tcPr>
          <w:p w:rsidR="00332629" w:rsidRDefault="00332629" w:rsidP="00DB7EFE">
            <w:pPr>
              <w:pStyle w:val="TAC"/>
              <w:jc w:val="both"/>
            </w:pPr>
            <w:r>
              <w:rPr>
                <w:rFonts w:hint="eastAsia"/>
                <w:color w:val="000000"/>
                <w:szCs w:val="18"/>
                <w:lang w:eastAsia="zh-CN"/>
              </w:rPr>
              <w:t>3</w:t>
            </w:r>
            <w:r w:rsidRPr="000040C9">
              <w:rPr>
                <w:rFonts w:hint="eastAsia"/>
                <w:color w:val="000000"/>
                <w:szCs w:val="18"/>
              </w:rPr>
              <w:t>%</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rPr>
            </w:pPr>
            <w:r w:rsidRPr="00EE49F0">
              <w:rPr>
                <w:highlight w:val="yellow"/>
              </w:rPr>
              <w:t>Frequency range 24-29 GHz</w:t>
            </w:r>
            <w:r w:rsidRPr="00EE49F0">
              <w:rPr>
                <w:rFonts w:hint="eastAsia"/>
                <w:highlight w:val="yellow"/>
              </w:rPr>
              <w:t xml:space="preserve">  </w:t>
            </w:r>
            <w:r w:rsidRPr="00EE49F0">
              <w:rPr>
                <w:highlight w:val="yellow"/>
              </w:rPr>
              <w:t>which includes n257/n258/n261</w:t>
            </w:r>
          </w:p>
        </w:tc>
        <w:tc>
          <w:tcPr>
            <w:tcW w:w="2551"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rPr>
            </w:pPr>
            <w:r w:rsidRPr="00EE49F0">
              <w:rPr>
                <w:highlight w:val="yellow"/>
              </w:rPr>
              <w:t>24250 MHz –29500 MHz</w:t>
            </w:r>
          </w:p>
        </w:tc>
        <w:tc>
          <w:tcPr>
            <w:tcW w:w="851"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rPr>
            </w:pPr>
            <w:r w:rsidRPr="00EE49F0">
              <w:rPr>
                <w:rFonts w:hint="eastAsia"/>
                <w:highlight w:val="yellow"/>
                <w:lang w:eastAsia="zh-CN"/>
              </w:rPr>
              <w:t>TDD</w:t>
            </w:r>
          </w:p>
        </w:tc>
        <w:tc>
          <w:tcPr>
            <w:tcW w:w="1205"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lang w:eastAsia="zh-CN"/>
              </w:rPr>
            </w:pPr>
            <w:r w:rsidRPr="00EE49F0">
              <w:rPr>
                <w:rFonts w:hint="eastAsia"/>
                <w:highlight w:val="yellow"/>
                <w:lang w:eastAsia="zh-CN"/>
              </w:rPr>
              <w:t>19.5%</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n260</w:t>
            </w:r>
          </w:p>
        </w:tc>
        <w:tc>
          <w:tcPr>
            <w:tcW w:w="2551"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37000 MHz – 40000 MHz</w:t>
            </w:r>
          </w:p>
        </w:tc>
        <w:tc>
          <w:tcPr>
            <w:tcW w:w="851"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TDD</w:t>
            </w:r>
          </w:p>
        </w:tc>
        <w:tc>
          <w:tcPr>
            <w:tcW w:w="1205" w:type="dxa"/>
            <w:tcBorders>
              <w:top w:val="single" w:sz="4" w:space="0" w:color="auto"/>
              <w:left w:val="single" w:sz="4" w:space="0" w:color="auto"/>
              <w:bottom w:val="single" w:sz="4" w:space="0" w:color="auto"/>
              <w:right w:val="single" w:sz="4" w:space="0" w:color="auto"/>
            </w:tcBorders>
            <w:vAlign w:val="center"/>
          </w:tcPr>
          <w:p w:rsidR="00332629" w:rsidRDefault="00332629" w:rsidP="00DB7EFE">
            <w:pPr>
              <w:pStyle w:val="TAC"/>
              <w:jc w:val="both"/>
            </w:pPr>
            <w:r>
              <w:rPr>
                <w:rFonts w:hint="eastAsia"/>
                <w:color w:val="000000"/>
                <w:szCs w:val="18"/>
                <w:lang w:eastAsia="zh-CN"/>
              </w:rPr>
              <w:t>7.8</w:t>
            </w:r>
            <w:r w:rsidRPr="000040C9">
              <w:rPr>
                <w:rFonts w:hint="eastAsia"/>
                <w:color w:val="000000"/>
                <w:szCs w:val="18"/>
              </w:rPr>
              <w:t>%</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C"/>
              <w:jc w:val="both"/>
            </w:pPr>
            <w:r>
              <w:t>n259</w:t>
            </w:r>
          </w:p>
        </w:tc>
        <w:tc>
          <w:tcPr>
            <w:tcW w:w="2551"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C"/>
              <w:jc w:val="both"/>
            </w:pPr>
            <w:r>
              <w:t>39500 MHz – 43500 MHz</w:t>
            </w:r>
          </w:p>
        </w:tc>
        <w:tc>
          <w:tcPr>
            <w:tcW w:w="851"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C"/>
              <w:jc w:val="both"/>
            </w:pPr>
            <w:r>
              <w:t>TDD</w:t>
            </w:r>
          </w:p>
        </w:tc>
        <w:tc>
          <w:tcPr>
            <w:tcW w:w="1205" w:type="dxa"/>
            <w:tcBorders>
              <w:top w:val="single" w:sz="4" w:space="0" w:color="auto"/>
              <w:left w:val="single" w:sz="4" w:space="0" w:color="auto"/>
              <w:bottom w:val="single" w:sz="4" w:space="0" w:color="auto"/>
              <w:right w:val="single" w:sz="4" w:space="0" w:color="auto"/>
            </w:tcBorders>
            <w:vAlign w:val="center"/>
          </w:tcPr>
          <w:p w:rsidR="00332629" w:rsidRDefault="00332629" w:rsidP="00DB7EFE">
            <w:pPr>
              <w:pStyle w:val="TAC"/>
              <w:jc w:val="both"/>
            </w:pPr>
            <w:r>
              <w:rPr>
                <w:rFonts w:hint="eastAsia"/>
                <w:color w:val="000000"/>
                <w:szCs w:val="18"/>
                <w:lang w:eastAsia="zh-CN"/>
              </w:rPr>
              <w:t>9.6</w:t>
            </w:r>
            <w:r w:rsidRPr="000040C9">
              <w:rPr>
                <w:rFonts w:hint="eastAsia"/>
                <w:color w:val="000000"/>
                <w:szCs w:val="18"/>
              </w:rPr>
              <w:t>%</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n262</w:t>
            </w:r>
          </w:p>
        </w:tc>
        <w:tc>
          <w:tcPr>
            <w:tcW w:w="2551"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rPr>
                <w:rFonts w:cs="Arial"/>
              </w:rPr>
              <w:t>47200 MHz – 48200 MHz</w:t>
            </w:r>
          </w:p>
        </w:tc>
        <w:tc>
          <w:tcPr>
            <w:tcW w:w="851"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rPr>
                <w:rFonts w:cs="Arial"/>
              </w:rPr>
              <w:t>TDD</w:t>
            </w:r>
          </w:p>
        </w:tc>
        <w:tc>
          <w:tcPr>
            <w:tcW w:w="1205"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rPr>
                <w:rFonts w:cs="Arial"/>
                <w:lang w:eastAsia="zh-CN"/>
              </w:rPr>
            </w:pPr>
            <w:r>
              <w:rPr>
                <w:rFonts w:cs="Arial" w:hint="eastAsia"/>
                <w:lang w:eastAsia="zh-CN"/>
              </w:rPr>
              <w:t>2.1%</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rPr>
            </w:pPr>
            <w:r w:rsidRPr="00EE49F0">
              <w:rPr>
                <w:highlight w:val="yellow"/>
              </w:rPr>
              <w:t>Frequency range 37-48 GHz</w:t>
            </w:r>
            <w:r w:rsidRPr="00EE49F0">
              <w:rPr>
                <w:rFonts w:hint="eastAsia"/>
                <w:highlight w:val="yellow"/>
              </w:rPr>
              <w:t xml:space="preserve"> </w:t>
            </w:r>
            <w:r w:rsidRPr="00EE49F0">
              <w:rPr>
                <w:highlight w:val="yellow"/>
              </w:rPr>
              <w:t>which includes n260/n259/n262</w:t>
            </w:r>
          </w:p>
        </w:tc>
        <w:tc>
          <w:tcPr>
            <w:tcW w:w="2551"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rPr>
            </w:pPr>
            <w:r w:rsidRPr="00EE49F0">
              <w:rPr>
                <w:highlight w:val="yellow"/>
              </w:rPr>
              <w:t>37000 MHz</w:t>
            </w:r>
            <w:r w:rsidR="004C499A">
              <w:rPr>
                <w:rFonts w:hint="eastAsia"/>
                <w:highlight w:val="yellow"/>
                <w:lang w:eastAsia="zh-CN"/>
              </w:rPr>
              <w:t xml:space="preserve"> </w:t>
            </w:r>
            <w:r w:rsidRPr="00EE49F0">
              <w:rPr>
                <w:rFonts w:cs="Arial"/>
                <w:highlight w:val="yellow"/>
              </w:rPr>
              <w:t>– 48200 MHz</w:t>
            </w:r>
          </w:p>
        </w:tc>
        <w:tc>
          <w:tcPr>
            <w:tcW w:w="851"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rPr>
            </w:pPr>
            <w:r w:rsidRPr="00EE49F0">
              <w:rPr>
                <w:rFonts w:hint="eastAsia"/>
                <w:highlight w:val="yellow"/>
                <w:lang w:eastAsia="zh-CN"/>
              </w:rPr>
              <w:t>TDD</w:t>
            </w:r>
          </w:p>
        </w:tc>
        <w:tc>
          <w:tcPr>
            <w:tcW w:w="1205"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lang w:eastAsia="zh-CN"/>
              </w:rPr>
            </w:pPr>
            <w:r w:rsidRPr="00EE49F0">
              <w:rPr>
                <w:rFonts w:hint="eastAsia"/>
                <w:highlight w:val="yellow"/>
                <w:lang w:eastAsia="zh-CN"/>
              </w:rPr>
              <w:t>26.3%</w:t>
            </w:r>
          </w:p>
        </w:tc>
      </w:tr>
      <w:tr w:rsidR="00A27AE0"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A27AE0" w:rsidRPr="00EE49F0" w:rsidRDefault="008F4135" w:rsidP="007C2172">
            <w:pPr>
              <w:pStyle w:val="TAC"/>
              <w:jc w:val="both"/>
              <w:rPr>
                <w:highlight w:val="yellow"/>
              </w:rPr>
            </w:pPr>
            <w:r w:rsidRPr="007660FE">
              <w:rPr>
                <w:sz w:val="20"/>
              </w:rPr>
              <w:t>Example bands</w:t>
            </w:r>
            <w:r w:rsidRPr="008F4135">
              <w:rPr>
                <w:rFonts w:hint="eastAsia"/>
                <w:lang w:eastAsia="zh-CN"/>
              </w:rPr>
              <w:t>:</w:t>
            </w:r>
            <w:r w:rsidR="00A27AE0">
              <w:t>26+28 GHz: n258 + n261</w:t>
            </w:r>
          </w:p>
        </w:tc>
        <w:tc>
          <w:tcPr>
            <w:tcW w:w="2551" w:type="dxa"/>
            <w:tcBorders>
              <w:top w:val="single" w:sz="4" w:space="0" w:color="auto"/>
              <w:left w:val="single" w:sz="4" w:space="0" w:color="auto"/>
              <w:bottom w:val="single" w:sz="4" w:space="0" w:color="auto"/>
              <w:right w:val="single" w:sz="4" w:space="0" w:color="auto"/>
            </w:tcBorders>
          </w:tcPr>
          <w:p w:rsidR="00A27AE0" w:rsidRPr="006F31F6" w:rsidRDefault="00A27AE0" w:rsidP="00DB7EFE">
            <w:pPr>
              <w:pStyle w:val="TAC"/>
              <w:jc w:val="both"/>
            </w:pPr>
            <w:r w:rsidRPr="006F31F6">
              <w:t>24250 MHz –</w:t>
            </w:r>
            <w:r w:rsidR="00B050BB" w:rsidRPr="006F31F6">
              <w:rPr>
                <w:rFonts w:hint="eastAsia"/>
                <w:lang w:eastAsia="zh-CN"/>
              </w:rPr>
              <w:t xml:space="preserve"> </w:t>
            </w:r>
            <w:r w:rsidRPr="006F31F6">
              <w:t>29500 MHz</w:t>
            </w:r>
          </w:p>
        </w:tc>
        <w:tc>
          <w:tcPr>
            <w:tcW w:w="851" w:type="dxa"/>
            <w:tcBorders>
              <w:top w:val="single" w:sz="4" w:space="0" w:color="auto"/>
              <w:left w:val="single" w:sz="4" w:space="0" w:color="auto"/>
              <w:bottom w:val="single" w:sz="4" w:space="0" w:color="auto"/>
              <w:right w:val="single" w:sz="4" w:space="0" w:color="auto"/>
            </w:tcBorders>
          </w:tcPr>
          <w:p w:rsidR="00A27AE0" w:rsidRPr="006F31F6" w:rsidRDefault="00A27AE0" w:rsidP="00DB7EFE">
            <w:pPr>
              <w:pStyle w:val="TAC"/>
              <w:jc w:val="both"/>
              <w:rPr>
                <w:lang w:eastAsia="zh-CN"/>
              </w:rPr>
            </w:pPr>
            <w:r w:rsidRPr="006F31F6">
              <w:rPr>
                <w:rFonts w:hint="eastAsia"/>
                <w:lang w:eastAsia="zh-CN"/>
              </w:rPr>
              <w:t>TDD</w:t>
            </w:r>
          </w:p>
        </w:tc>
        <w:tc>
          <w:tcPr>
            <w:tcW w:w="1205" w:type="dxa"/>
            <w:tcBorders>
              <w:top w:val="single" w:sz="4" w:space="0" w:color="auto"/>
              <w:left w:val="single" w:sz="4" w:space="0" w:color="auto"/>
              <w:bottom w:val="single" w:sz="4" w:space="0" w:color="auto"/>
              <w:right w:val="single" w:sz="4" w:space="0" w:color="auto"/>
            </w:tcBorders>
          </w:tcPr>
          <w:p w:rsidR="00A27AE0" w:rsidRPr="006F31F6" w:rsidRDefault="00A27AE0" w:rsidP="00DB7EFE">
            <w:pPr>
              <w:pStyle w:val="TAC"/>
              <w:jc w:val="both"/>
              <w:rPr>
                <w:lang w:eastAsia="zh-CN"/>
              </w:rPr>
            </w:pPr>
            <w:r w:rsidRPr="006F31F6">
              <w:rPr>
                <w:rFonts w:hint="eastAsia"/>
                <w:lang w:eastAsia="zh-CN"/>
              </w:rPr>
              <w:t>19.5%</w:t>
            </w:r>
          </w:p>
        </w:tc>
      </w:tr>
      <w:tr w:rsidR="007C2172"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7C2172" w:rsidRPr="00EE49F0" w:rsidRDefault="008F4135" w:rsidP="00615921">
            <w:pPr>
              <w:pStyle w:val="TAC"/>
              <w:jc w:val="both"/>
              <w:rPr>
                <w:highlight w:val="yellow"/>
              </w:rPr>
            </w:pPr>
            <w:r w:rsidRPr="00CB3784">
              <w:rPr>
                <w:sz w:val="20"/>
              </w:rPr>
              <w:t>Example bands</w:t>
            </w:r>
            <w:r w:rsidRPr="008F4135">
              <w:rPr>
                <w:rFonts w:hint="eastAsia"/>
                <w:lang w:eastAsia="zh-CN"/>
              </w:rPr>
              <w:t>:</w:t>
            </w:r>
            <w:r w:rsidR="007C2172">
              <w:t>28+39 GHz: n257/n261 + n260</w:t>
            </w:r>
          </w:p>
        </w:tc>
        <w:tc>
          <w:tcPr>
            <w:tcW w:w="2551" w:type="dxa"/>
            <w:tcBorders>
              <w:top w:val="single" w:sz="4" w:space="0" w:color="auto"/>
              <w:left w:val="single" w:sz="4" w:space="0" w:color="auto"/>
              <w:bottom w:val="single" w:sz="4" w:space="0" w:color="auto"/>
              <w:right w:val="single" w:sz="4" w:space="0" w:color="auto"/>
            </w:tcBorders>
          </w:tcPr>
          <w:p w:rsidR="007C2172" w:rsidRPr="006F31F6" w:rsidRDefault="00A27AE0" w:rsidP="00DB7EFE">
            <w:pPr>
              <w:pStyle w:val="TAC"/>
              <w:jc w:val="both"/>
            </w:pPr>
            <w:r w:rsidRPr="006F31F6">
              <w:t>26500 MHz –</w:t>
            </w:r>
            <w:r w:rsidR="00B050BB" w:rsidRPr="006F31F6">
              <w:rPr>
                <w:rFonts w:hint="eastAsia"/>
                <w:lang w:eastAsia="zh-CN"/>
              </w:rPr>
              <w:t xml:space="preserve"> </w:t>
            </w:r>
            <w:r w:rsidRPr="006F31F6">
              <w:t>40000 MHz</w:t>
            </w:r>
          </w:p>
        </w:tc>
        <w:tc>
          <w:tcPr>
            <w:tcW w:w="851" w:type="dxa"/>
            <w:tcBorders>
              <w:top w:val="single" w:sz="4" w:space="0" w:color="auto"/>
              <w:left w:val="single" w:sz="4" w:space="0" w:color="auto"/>
              <w:bottom w:val="single" w:sz="4" w:space="0" w:color="auto"/>
              <w:right w:val="single" w:sz="4" w:space="0" w:color="auto"/>
            </w:tcBorders>
          </w:tcPr>
          <w:p w:rsidR="007C2172" w:rsidRPr="006F31F6" w:rsidRDefault="00A27AE0" w:rsidP="00DB7EFE">
            <w:pPr>
              <w:pStyle w:val="TAC"/>
              <w:jc w:val="both"/>
              <w:rPr>
                <w:lang w:eastAsia="zh-CN"/>
              </w:rPr>
            </w:pPr>
            <w:r w:rsidRPr="006F31F6">
              <w:rPr>
                <w:rFonts w:hint="eastAsia"/>
                <w:lang w:eastAsia="zh-CN"/>
              </w:rPr>
              <w:t>TDD</w:t>
            </w:r>
          </w:p>
        </w:tc>
        <w:tc>
          <w:tcPr>
            <w:tcW w:w="1205" w:type="dxa"/>
            <w:tcBorders>
              <w:top w:val="single" w:sz="4" w:space="0" w:color="auto"/>
              <w:left w:val="single" w:sz="4" w:space="0" w:color="auto"/>
              <w:bottom w:val="single" w:sz="4" w:space="0" w:color="auto"/>
              <w:right w:val="single" w:sz="4" w:space="0" w:color="auto"/>
            </w:tcBorders>
          </w:tcPr>
          <w:p w:rsidR="007C2172" w:rsidRPr="006F31F6" w:rsidRDefault="003B5B54" w:rsidP="00DB7EFE">
            <w:pPr>
              <w:pStyle w:val="TAC"/>
              <w:jc w:val="both"/>
              <w:rPr>
                <w:lang w:eastAsia="zh-CN"/>
              </w:rPr>
            </w:pPr>
            <w:r w:rsidRPr="006F31F6">
              <w:rPr>
                <w:rFonts w:hint="eastAsia"/>
                <w:lang w:eastAsia="zh-CN"/>
              </w:rPr>
              <w:t>40.6%</w:t>
            </w:r>
          </w:p>
        </w:tc>
      </w:tr>
      <w:tr w:rsidR="004C499A"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4C499A" w:rsidRPr="00EE49F0" w:rsidRDefault="008F4135" w:rsidP="00615921">
            <w:pPr>
              <w:pStyle w:val="TAC"/>
              <w:jc w:val="both"/>
              <w:rPr>
                <w:highlight w:val="yellow"/>
              </w:rPr>
            </w:pPr>
            <w:r w:rsidRPr="00CB3784">
              <w:rPr>
                <w:sz w:val="20"/>
              </w:rPr>
              <w:t>Example bands</w:t>
            </w:r>
            <w:r w:rsidRPr="008F4135">
              <w:rPr>
                <w:rFonts w:hint="eastAsia"/>
                <w:lang w:eastAsia="zh-CN"/>
              </w:rPr>
              <w:t>:</w:t>
            </w:r>
            <w:r w:rsidR="004C499A">
              <w:t>26+40 GHz: n258 + n259/n262</w:t>
            </w:r>
          </w:p>
        </w:tc>
        <w:tc>
          <w:tcPr>
            <w:tcW w:w="2551" w:type="dxa"/>
            <w:tcBorders>
              <w:top w:val="single" w:sz="4" w:space="0" w:color="auto"/>
              <w:left w:val="single" w:sz="4" w:space="0" w:color="auto"/>
              <w:bottom w:val="single" w:sz="4" w:space="0" w:color="auto"/>
              <w:right w:val="single" w:sz="4" w:space="0" w:color="auto"/>
            </w:tcBorders>
          </w:tcPr>
          <w:p w:rsidR="004C499A" w:rsidRPr="006F31F6" w:rsidRDefault="004C499A" w:rsidP="00DB7EFE">
            <w:pPr>
              <w:pStyle w:val="TAC"/>
              <w:jc w:val="both"/>
            </w:pPr>
            <w:r w:rsidRPr="006F31F6">
              <w:t>24250 MHz</w:t>
            </w:r>
            <w:r w:rsidR="00B050BB" w:rsidRPr="006F31F6">
              <w:rPr>
                <w:rFonts w:hint="eastAsia"/>
                <w:lang w:eastAsia="zh-CN"/>
              </w:rPr>
              <w:t xml:space="preserve"> </w:t>
            </w:r>
            <w:r w:rsidRPr="006F31F6">
              <w:rPr>
                <w:rFonts w:cs="Arial"/>
              </w:rPr>
              <w:t xml:space="preserve">– </w:t>
            </w:r>
            <w:r w:rsidR="00B050BB" w:rsidRPr="006F31F6">
              <w:rPr>
                <w:rFonts w:cs="Arial" w:hint="eastAsia"/>
                <w:lang w:eastAsia="zh-CN"/>
              </w:rPr>
              <w:t xml:space="preserve"> </w:t>
            </w:r>
            <w:r w:rsidRPr="006F31F6">
              <w:rPr>
                <w:rFonts w:hint="eastAsia"/>
                <w:lang w:eastAsia="zh-CN"/>
              </w:rPr>
              <w:t>48200 MHz</w:t>
            </w:r>
          </w:p>
        </w:tc>
        <w:tc>
          <w:tcPr>
            <w:tcW w:w="851" w:type="dxa"/>
            <w:tcBorders>
              <w:top w:val="single" w:sz="4" w:space="0" w:color="auto"/>
              <w:left w:val="single" w:sz="4" w:space="0" w:color="auto"/>
              <w:bottom w:val="single" w:sz="4" w:space="0" w:color="auto"/>
              <w:right w:val="single" w:sz="4" w:space="0" w:color="auto"/>
            </w:tcBorders>
          </w:tcPr>
          <w:p w:rsidR="004C499A" w:rsidRPr="006F31F6" w:rsidRDefault="004C499A" w:rsidP="00DB7EFE">
            <w:pPr>
              <w:pStyle w:val="TAC"/>
              <w:jc w:val="both"/>
              <w:rPr>
                <w:lang w:eastAsia="zh-CN"/>
              </w:rPr>
            </w:pPr>
            <w:r w:rsidRPr="006F31F6">
              <w:rPr>
                <w:rFonts w:hint="eastAsia"/>
                <w:lang w:eastAsia="zh-CN"/>
              </w:rPr>
              <w:t>TDD</w:t>
            </w:r>
          </w:p>
        </w:tc>
        <w:tc>
          <w:tcPr>
            <w:tcW w:w="1205" w:type="dxa"/>
            <w:tcBorders>
              <w:top w:val="single" w:sz="4" w:space="0" w:color="auto"/>
              <w:left w:val="single" w:sz="4" w:space="0" w:color="auto"/>
              <w:bottom w:val="single" w:sz="4" w:space="0" w:color="auto"/>
              <w:right w:val="single" w:sz="4" w:space="0" w:color="auto"/>
            </w:tcBorders>
          </w:tcPr>
          <w:p w:rsidR="004C499A" w:rsidRPr="006F31F6" w:rsidRDefault="003B5B54" w:rsidP="00DB7EFE">
            <w:pPr>
              <w:pStyle w:val="TAC"/>
              <w:jc w:val="both"/>
              <w:rPr>
                <w:lang w:eastAsia="zh-CN"/>
              </w:rPr>
            </w:pPr>
            <w:r w:rsidRPr="006F31F6">
              <w:rPr>
                <w:rFonts w:hint="eastAsia"/>
                <w:lang w:eastAsia="zh-CN"/>
              </w:rPr>
              <w:t>66.1%</w:t>
            </w:r>
          </w:p>
        </w:tc>
      </w:tr>
      <w:tr w:rsidR="004C499A"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4C499A" w:rsidRPr="00EE49F0" w:rsidRDefault="008F4135" w:rsidP="00DB7EFE">
            <w:pPr>
              <w:pStyle w:val="TAC"/>
              <w:jc w:val="both"/>
              <w:rPr>
                <w:highlight w:val="yellow"/>
              </w:rPr>
            </w:pPr>
            <w:r w:rsidRPr="00CB3784">
              <w:rPr>
                <w:sz w:val="20"/>
              </w:rPr>
              <w:t>Example bands</w:t>
            </w:r>
            <w:r w:rsidRPr="008F4135">
              <w:rPr>
                <w:rFonts w:hint="eastAsia"/>
                <w:lang w:eastAsia="zh-CN"/>
              </w:rPr>
              <w:t>:</w:t>
            </w:r>
            <w:r w:rsidR="004C499A">
              <w:t>28+40 GHz: n257/n261 + n259/n262</w:t>
            </w:r>
          </w:p>
        </w:tc>
        <w:tc>
          <w:tcPr>
            <w:tcW w:w="2551" w:type="dxa"/>
            <w:tcBorders>
              <w:top w:val="single" w:sz="4" w:space="0" w:color="auto"/>
              <w:left w:val="single" w:sz="4" w:space="0" w:color="auto"/>
              <w:bottom w:val="single" w:sz="4" w:space="0" w:color="auto"/>
              <w:right w:val="single" w:sz="4" w:space="0" w:color="auto"/>
            </w:tcBorders>
          </w:tcPr>
          <w:p w:rsidR="004C499A" w:rsidRPr="006F31F6" w:rsidRDefault="004C499A" w:rsidP="004C499A">
            <w:pPr>
              <w:pStyle w:val="TAC"/>
              <w:jc w:val="both"/>
            </w:pPr>
            <w:r w:rsidRPr="006F31F6">
              <w:t>26500 MHz –</w:t>
            </w:r>
            <w:r w:rsidR="00B050BB" w:rsidRPr="006F31F6">
              <w:rPr>
                <w:rFonts w:hint="eastAsia"/>
                <w:lang w:eastAsia="zh-CN"/>
              </w:rPr>
              <w:t xml:space="preserve"> </w:t>
            </w:r>
            <w:r w:rsidRPr="006F31F6">
              <w:t>4</w:t>
            </w:r>
            <w:r w:rsidRPr="006F31F6">
              <w:rPr>
                <w:rFonts w:hint="eastAsia"/>
                <w:lang w:eastAsia="zh-CN"/>
              </w:rPr>
              <w:t>82</w:t>
            </w:r>
            <w:r w:rsidRPr="006F31F6">
              <w:t>00 MHz</w:t>
            </w:r>
          </w:p>
        </w:tc>
        <w:tc>
          <w:tcPr>
            <w:tcW w:w="851" w:type="dxa"/>
            <w:tcBorders>
              <w:top w:val="single" w:sz="4" w:space="0" w:color="auto"/>
              <w:left w:val="single" w:sz="4" w:space="0" w:color="auto"/>
              <w:bottom w:val="single" w:sz="4" w:space="0" w:color="auto"/>
              <w:right w:val="single" w:sz="4" w:space="0" w:color="auto"/>
            </w:tcBorders>
          </w:tcPr>
          <w:p w:rsidR="004C499A" w:rsidRPr="006F31F6" w:rsidRDefault="004C499A" w:rsidP="00DB7EFE">
            <w:pPr>
              <w:pStyle w:val="TAC"/>
              <w:jc w:val="both"/>
              <w:rPr>
                <w:lang w:eastAsia="zh-CN"/>
              </w:rPr>
            </w:pPr>
            <w:r w:rsidRPr="006F31F6">
              <w:rPr>
                <w:rFonts w:hint="eastAsia"/>
                <w:lang w:eastAsia="zh-CN"/>
              </w:rPr>
              <w:t>TDD</w:t>
            </w:r>
          </w:p>
        </w:tc>
        <w:tc>
          <w:tcPr>
            <w:tcW w:w="1205" w:type="dxa"/>
            <w:tcBorders>
              <w:top w:val="single" w:sz="4" w:space="0" w:color="auto"/>
              <w:left w:val="single" w:sz="4" w:space="0" w:color="auto"/>
              <w:bottom w:val="single" w:sz="4" w:space="0" w:color="auto"/>
              <w:right w:val="single" w:sz="4" w:space="0" w:color="auto"/>
            </w:tcBorders>
          </w:tcPr>
          <w:p w:rsidR="004C499A" w:rsidRPr="006F31F6" w:rsidRDefault="003B5B54" w:rsidP="00DB7EFE">
            <w:pPr>
              <w:pStyle w:val="TAC"/>
              <w:jc w:val="both"/>
              <w:rPr>
                <w:lang w:eastAsia="zh-CN"/>
              </w:rPr>
            </w:pPr>
            <w:r w:rsidRPr="006F31F6">
              <w:rPr>
                <w:rFonts w:hint="eastAsia"/>
                <w:lang w:eastAsia="zh-CN"/>
              </w:rPr>
              <w:t>58.1</w:t>
            </w:r>
            <w:r w:rsidR="00745D30" w:rsidRPr="006F31F6">
              <w:rPr>
                <w:rFonts w:hint="eastAsia"/>
                <w:lang w:eastAsia="zh-CN"/>
              </w:rPr>
              <w:t>%</w:t>
            </w:r>
          </w:p>
        </w:tc>
      </w:tr>
    </w:tbl>
    <w:p w:rsidR="00CF2033" w:rsidRDefault="00CF2033" w:rsidP="00DB7EFE">
      <w:pPr>
        <w:pStyle w:val="TAC"/>
        <w:jc w:val="both"/>
      </w:pPr>
    </w:p>
    <w:p w:rsidR="00120D8E" w:rsidRDefault="00F73BAA" w:rsidP="00DB7EFE">
      <w:pPr>
        <w:jc w:val="both"/>
        <w:rPr>
          <w:lang w:eastAsia="zh-CN"/>
        </w:rPr>
      </w:pPr>
      <w:r>
        <w:rPr>
          <w:rFonts w:hint="eastAsia"/>
          <w:lang w:eastAsia="zh-CN"/>
        </w:rPr>
        <w:t xml:space="preserve">Referring to </w:t>
      </w:r>
      <w:r>
        <w:rPr>
          <w:lang w:eastAsia="zh-CN"/>
        </w:rPr>
        <w:t>m</w:t>
      </w:r>
      <w:r w:rsidRPr="00C06D87">
        <w:rPr>
          <w:lang w:eastAsia="zh-CN"/>
        </w:rPr>
        <w:t>ulti</w:t>
      </w:r>
      <w:r>
        <w:rPr>
          <w:rFonts w:hint="eastAsia"/>
          <w:lang w:eastAsia="zh-CN"/>
        </w:rPr>
        <w:t>-</w:t>
      </w:r>
      <w:r w:rsidRPr="00C06D87">
        <w:rPr>
          <w:lang w:eastAsia="zh-CN"/>
        </w:rPr>
        <w:t>band base station passive antennas specifications for mobile communication</w:t>
      </w:r>
      <w:r w:rsidRPr="00C06D87">
        <w:rPr>
          <w:rFonts w:hint="eastAsia"/>
          <w:lang w:eastAsia="zh-CN"/>
        </w:rPr>
        <w:t xml:space="preserve"> </w:t>
      </w:r>
      <w:r>
        <w:rPr>
          <w:rFonts w:hint="eastAsia"/>
          <w:lang w:eastAsia="zh-CN"/>
        </w:rPr>
        <w:t>in China [2],</w:t>
      </w:r>
      <w:r w:rsidR="00911195">
        <w:rPr>
          <w:rFonts w:hint="eastAsia"/>
          <w:lang w:eastAsia="zh-CN"/>
        </w:rPr>
        <w:t xml:space="preserve"> </w:t>
      </w:r>
      <w:r w:rsidR="003139C5">
        <w:rPr>
          <w:rFonts w:hint="eastAsia"/>
          <w:lang w:eastAsia="zh-CN"/>
        </w:rPr>
        <w:t xml:space="preserve">for </w:t>
      </w:r>
      <w:r w:rsidR="003139C5">
        <w:rPr>
          <w:rFonts w:eastAsiaTheme="minorEastAsia" w:hint="eastAsia"/>
          <w:lang w:val="x-none" w:eastAsia="zh-CN"/>
        </w:rPr>
        <w:t>multi-band antenna with common radiated element</w:t>
      </w:r>
      <w:r w:rsidR="003139C5">
        <w:rPr>
          <w:rFonts w:hint="eastAsia"/>
          <w:lang w:val="x-none" w:eastAsia="zh-CN"/>
        </w:rPr>
        <w:t xml:space="preserve">, </w:t>
      </w:r>
      <w:r w:rsidR="00911195">
        <w:rPr>
          <w:lang w:eastAsia="zh-CN"/>
        </w:rPr>
        <w:t>F</w:t>
      </w:r>
      <w:r w:rsidR="00911195">
        <w:rPr>
          <w:rFonts w:hint="eastAsia"/>
          <w:lang w:eastAsia="zh-CN"/>
        </w:rPr>
        <w:t>BW of s</w:t>
      </w:r>
      <w:r w:rsidR="00511A24">
        <w:rPr>
          <w:rFonts w:hint="eastAsia"/>
          <w:lang w:eastAsia="zh-CN"/>
        </w:rPr>
        <w:t>i</w:t>
      </w:r>
      <w:r w:rsidR="00911195">
        <w:rPr>
          <w:rFonts w:hint="eastAsia"/>
          <w:lang w:eastAsia="zh-CN"/>
        </w:rPr>
        <w:t xml:space="preserve">ngle-band antenna is less than 15%, FBW of wide-band antenna is between 15% and 25%, and </w:t>
      </w:r>
      <w:r w:rsidR="004E00E1">
        <w:rPr>
          <w:rFonts w:hint="eastAsia"/>
          <w:lang w:eastAsia="zh-CN"/>
        </w:rPr>
        <w:t>FBW of ultra-wide band antenna is larger than 25%.</w:t>
      </w:r>
      <w:r w:rsidR="0012549D">
        <w:rPr>
          <w:rFonts w:hint="eastAsia"/>
          <w:lang w:eastAsia="zh-CN"/>
        </w:rPr>
        <w:t xml:space="preserve"> </w:t>
      </w:r>
      <w:r w:rsidR="0012549D">
        <w:rPr>
          <w:lang w:eastAsia="zh-CN"/>
        </w:rPr>
        <w:t>W</w:t>
      </w:r>
      <w:r w:rsidR="0012549D">
        <w:rPr>
          <w:rFonts w:hint="eastAsia"/>
          <w:lang w:eastAsia="zh-CN"/>
        </w:rPr>
        <w:t>hen FBW is</w:t>
      </w:r>
      <w:r w:rsidR="00980D3D">
        <w:rPr>
          <w:rFonts w:hint="eastAsia"/>
          <w:lang w:eastAsia="zh-CN"/>
        </w:rPr>
        <w:t xml:space="preserve"> highe</w:t>
      </w:r>
      <w:r w:rsidR="0012549D">
        <w:rPr>
          <w:rFonts w:hint="eastAsia"/>
          <w:lang w:eastAsia="zh-CN"/>
        </w:rPr>
        <w:t>r than 35%,</w:t>
      </w:r>
      <w:r w:rsidR="00A221E5">
        <w:rPr>
          <w:rFonts w:hint="eastAsia"/>
          <w:lang w:eastAsia="zh-CN"/>
        </w:rPr>
        <w:t xml:space="preserve"> as FBW becomes larger,</w:t>
      </w:r>
      <w:r w:rsidR="0012549D">
        <w:rPr>
          <w:rFonts w:hint="eastAsia"/>
          <w:lang w:eastAsia="zh-CN"/>
        </w:rPr>
        <w:t xml:space="preserve"> it becomes more </w:t>
      </w:r>
      <w:r w:rsidR="0012549D">
        <w:rPr>
          <w:lang w:eastAsia="zh-CN"/>
        </w:rPr>
        <w:t>difficult</w:t>
      </w:r>
      <w:r w:rsidR="0012549D">
        <w:rPr>
          <w:rFonts w:hint="eastAsia"/>
          <w:lang w:eastAsia="zh-CN"/>
        </w:rPr>
        <w:t xml:space="preserve"> to implement. </w:t>
      </w:r>
    </w:p>
    <w:p w:rsidR="00530C99" w:rsidRDefault="00530C99" w:rsidP="00DB7EFE">
      <w:pPr>
        <w:jc w:val="both"/>
        <w:rPr>
          <w:lang w:eastAsia="zh-CN"/>
        </w:rPr>
      </w:pPr>
      <w:r>
        <w:rPr>
          <w:rFonts w:hint="eastAsia"/>
          <w:lang w:eastAsia="zh-CN"/>
        </w:rPr>
        <w:t xml:space="preserve">From Table 2-1, FBW of </w:t>
      </w:r>
      <w:r>
        <w:t>26+28 GHz</w:t>
      </w:r>
      <w:r w:rsidR="00B53D1C">
        <w:rPr>
          <w:rFonts w:hint="eastAsia"/>
          <w:lang w:eastAsia="zh-CN"/>
        </w:rPr>
        <w:t xml:space="preserve"> is 19.5%. F</w:t>
      </w:r>
      <w:r w:rsidRPr="009D488E">
        <w:rPr>
          <w:rFonts w:eastAsiaTheme="minorEastAsia" w:hint="eastAsia"/>
          <w:lang w:val="x-none" w:eastAsia="zh-CN"/>
        </w:rPr>
        <w:t>rom perspective of antenna product,</w:t>
      </w:r>
      <w:r>
        <w:rPr>
          <w:rFonts w:eastAsiaTheme="minorEastAsia" w:hint="eastAsia"/>
          <w:lang w:val="x-none" w:eastAsia="zh-CN"/>
        </w:rPr>
        <w:t xml:space="preserve"> multi-band AA</w:t>
      </w:r>
      <w:r w:rsidR="00B53D1C">
        <w:rPr>
          <w:rFonts w:eastAsiaTheme="minorEastAsia" w:hint="eastAsia"/>
          <w:lang w:val="x-none" w:eastAsia="zh-CN"/>
        </w:rPr>
        <w:t xml:space="preserve"> </w:t>
      </w:r>
      <w:r>
        <w:rPr>
          <w:rFonts w:eastAsiaTheme="minorEastAsia" w:hint="eastAsia"/>
          <w:lang w:val="x-none" w:eastAsia="zh-CN"/>
        </w:rPr>
        <w:t>(Antenna Array) with common radiated element</w:t>
      </w:r>
      <w:r w:rsidR="00B53D1C">
        <w:rPr>
          <w:rFonts w:eastAsiaTheme="minorEastAsia" w:hint="eastAsia"/>
          <w:lang w:val="x-none" w:eastAsia="zh-CN"/>
        </w:rPr>
        <w:t xml:space="preserve"> </w:t>
      </w:r>
      <w:r w:rsidR="0073489F">
        <w:rPr>
          <w:rFonts w:eastAsiaTheme="minorEastAsia" w:hint="eastAsia"/>
          <w:lang w:val="x-none" w:eastAsia="zh-CN"/>
        </w:rPr>
        <w:t>with</w:t>
      </w:r>
      <w:r w:rsidR="00373C18">
        <w:rPr>
          <w:rFonts w:eastAsiaTheme="minorEastAsia" w:hint="eastAsia"/>
          <w:lang w:val="x-none" w:eastAsia="zh-CN"/>
        </w:rPr>
        <w:t xml:space="preserve"> </w:t>
      </w:r>
      <w:r w:rsidR="0073489F">
        <w:rPr>
          <w:rFonts w:eastAsiaTheme="minorEastAsia" w:hint="eastAsia"/>
          <w:lang w:val="x-none" w:eastAsia="zh-CN"/>
        </w:rPr>
        <w:t>19.5%</w:t>
      </w:r>
      <w:r w:rsidR="00373C18">
        <w:rPr>
          <w:rFonts w:eastAsiaTheme="minorEastAsia" w:hint="eastAsia"/>
          <w:lang w:val="x-none" w:eastAsia="zh-CN"/>
        </w:rPr>
        <w:t xml:space="preserve"> FBW</w:t>
      </w:r>
      <w:r w:rsidR="0073489F">
        <w:rPr>
          <w:rFonts w:eastAsiaTheme="minorEastAsia" w:hint="eastAsia"/>
          <w:lang w:val="x-none" w:eastAsia="zh-CN"/>
        </w:rPr>
        <w:t xml:space="preserve"> </w:t>
      </w:r>
      <w:r w:rsidR="00163D17">
        <w:rPr>
          <w:rFonts w:eastAsiaTheme="minorEastAsia" w:hint="eastAsia"/>
          <w:lang w:val="x-none" w:eastAsia="zh-CN"/>
        </w:rPr>
        <w:t>in</w:t>
      </w:r>
      <w:r w:rsidR="00B53D1C">
        <w:rPr>
          <w:rFonts w:eastAsiaTheme="minorEastAsia" w:hint="eastAsia"/>
          <w:lang w:val="x-none" w:eastAsia="zh-CN"/>
        </w:rPr>
        <w:t xml:space="preserve"> </w:t>
      </w:r>
      <w:r w:rsidR="00B53D1C">
        <w:t>26+28 GHz</w:t>
      </w:r>
      <w:r w:rsidR="00B53D1C">
        <w:rPr>
          <w:rFonts w:hint="eastAsia"/>
          <w:lang w:eastAsia="zh-CN"/>
        </w:rPr>
        <w:t xml:space="preserve"> combination is feasible.</w:t>
      </w:r>
    </w:p>
    <w:p w:rsidR="005C6E2E" w:rsidRPr="007660FE" w:rsidRDefault="005C6E2E" w:rsidP="005C6E2E">
      <w:pPr>
        <w:jc w:val="both"/>
        <w:rPr>
          <w:rFonts w:eastAsiaTheme="minorEastAsia"/>
          <w:b/>
          <w:lang w:val="x-none" w:eastAsia="zh-CN"/>
        </w:rPr>
      </w:pPr>
      <w:r w:rsidRPr="007660FE">
        <w:rPr>
          <w:rFonts w:eastAsiaTheme="minorEastAsia" w:hint="eastAsia"/>
          <w:b/>
          <w:lang w:val="x-none" w:eastAsia="zh-CN"/>
        </w:rPr>
        <w:t xml:space="preserve">Observation 1: </w:t>
      </w:r>
      <w:r w:rsidRPr="0065038E">
        <w:rPr>
          <w:rFonts w:eastAsiaTheme="minorEastAsia" w:hint="eastAsia"/>
          <w:b/>
          <w:lang w:val="x-none" w:eastAsia="zh-CN"/>
        </w:rPr>
        <w:t>Multi-band AA</w:t>
      </w:r>
      <w:r>
        <w:rPr>
          <w:rFonts w:eastAsiaTheme="minorEastAsia" w:hint="eastAsia"/>
          <w:b/>
          <w:lang w:val="x-none" w:eastAsia="zh-CN"/>
        </w:rPr>
        <w:t xml:space="preserve"> </w:t>
      </w:r>
      <w:r w:rsidRPr="0065038E">
        <w:rPr>
          <w:rFonts w:eastAsiaTheme="minorEastAsia" w:hint="eastAsia"/>
          <w:b/>
          <w:lang w:val="x-none" w:eastAsia="zh-CN"/>
        </w:rPr>
        <w:t>(Antenna Array) with common radiated element</w:t>
      </w:r>
      <w:r w:rsidR="0073489F">
        <w:rPr>
          <w:rFonts w:eastAsiaTheme="minorEastAsia" w:hint="eastAsia"/>
          <w:b/>
          <w:lang w:val="x-none" w:eastAsia="zh-CN"/>
        </w:rPr>
        <w:t xml:space="preserve"> with</w:t>
      </w:r>
      <w:r w:rsidR="00163D17">
        <w:rPr>
          <w:rFonts w:eastAsiaTheme="minorEastAsia" w:hint="eastAsia"/>
          <w:b/>
          <w:lang w:val="x-none" w:eastAsia="zh-CN"/>
        </w:rPr>
        <w:t xml:space="preserve"> 19.5%</w:t>
      </w:r>
      <w:r w:rsidR="00373C18">
        <w:rPr>
          <w:rFonts w:eastAsiaTheme="minorEastAsia" w:hint="eastAsia"/>
          <w:b/>
          <w:lang w:val="x-none" w:eastAsia="zh-CN"/>
        </w:rPr>
        <w:t xml:space="preserve"> FBW</w:t>
      </w:r>
      <w:r w:rsidRPr="0065038E">
        <w:rPr>
          <w:rFonts w:eastAsiaTheme="minorEastAsia" w:hint="eastAsia"/>
          <w:b/>
          <w:lang w:val="x-none" w:eastAsia="zh-CN"/>
        </w:rPr>
        <w:t xml:space="preserve"> </w:t>
      </w:r>
      <w:r w:rsidR="00163D17">
        <w:rPr>
          <w:rFonts w:eastAsiaTheme="minorEastAsia" w:hint="eastAsia"/>
          <w:b/>
          <w:lang w:val="x-none" w:eastAsia="zh-CN"/>
        </w:rPr>
        <w:t>in</w:t>
      </w:r>
      <w:r w:rsidRPr="0065038E">
        <w:rPr>
          <w:rFonts w:eastAsiaTheme="minorEastAsia" w:hint="eastAsia"/>
          <w:b/>
          <w:lang w:val="x-none" w:eastAsia="zh-CN"/>
        </w:rPr>
        <w:t xml:space="preserve"> </w:t>
      </w:r>
      <w:r w:rsidRPr="007660FE">
        <w:rPr>
          <w:rFonts w:eastAsiaTheme="minorEastAsia"/>
          <w:b/>
          <w:lang w:val="x-none" w:eastAsia="zh-CN"/>
        </w:rPr>
        <w:t>26+28 GHz</w:t>
      </w:r>
      <w:r w:rsidRPr="007660FE">
        <w:rPr>
          <w:rFonts w:eastAsiaTheme="minorEastAsia" w:hint="eastAsia"/>
          <w:b/>
          <w:lang w:val="x-none" w:eastAsia="zh-CN"/>
        </w:rPr>
        <w:t xml:space="preserve"> combinations is feasible.</w:t>
      </w:r>
    </w:p>
    <w:p w:rsidR="0082560D" w:rsidRDefault="00B25C7F" w:rsidP="00DB7EFE">
      <w:pPr>
        <w:jc w:val="both"/>
        <w:rPr>
          <w:lang w:eastAsia="zh-CN"/>
        </w:rPr>
      </w:pPr>
      <w:r>
        <w:rPr>
          <w:rFonts w:hint="eastAsia"/>
          <w:lang w:eastAsia="zh-CN"/>
        </w:rPr>
        <w:t xml:space="preserve">From Table 2-1, the FBW </w:t>
      </w:r>
      <w:r w:rsidR="005970FC">
        <w:rPr>
          <w:rFonts w:hint="eastAsia"/>
          <w:lang w:eastAsia="zh-CN"/>
        </w:rPr>
        <w:t xml:space="preserve">of </w:t>
      </w:r>
      <w:r w:rsidR="005970FC">
        <w:rPr>
          <w:lang w:eastAsia="zh-CN"/>
        </w:rPr>
        <w:t xml:space="preserve">Frequency range 24-29 GHz </w:t>
      </w:r>
      <w:r w:rsidR="005970FC" w:rsidRPr="005970FC">
        <w:rPr>
          <w:lang w:eastAsia="zh-CN"/>
        </w:rPr>
        <w:t>which includes n257/n258/n261</w:t>
      </w:r>
      <w:r w:rsidR="005970FC">
        <w:rPr>
          <w:rFonts w:hint="eastAsia"/>
          <w:lang w:eastAsia="zh-CN"/>
        </w:rPr>
        <w:t xml:space="preserve"> </w:t>
      </w:r>
      <w:r w:rsidR="00D82A9B">
        <w:rPr>
          <w:rFonts w:hint="eastAsia"/>
          <w:lang w:eastAsia="zh-CN"/>
        </w:rPr>
        <w:t xml:space="preserve">and </w:t>
      </w:r>
      <w:r w:rsidR="00D82A9B" w:rsidRPr="00D82A9B">
        <w:rPr>
          <w:lang w:eastAsia="zh-CN"/>
        </w:rPr>
        <w:t>Frequency range 37-48 GHz which includes n260/n259/n262</w:t>
      </w:r>
      <w:r w:rsidR="00D82A9B">
        <w:rPr>
          <w:rFonts w:hint="eastAsia"/>
          <w:lang w:eastAsia="zh-CN"/>
        </w:rPr>
        <w:t xml:space="preserve"> is </w:t>
      </w:r>
      <w:r w:rsidR="00D11E04">
        <w:rPr>
          <w:rFonts w:hint="eastAsia"/>
          <w:lang w:eastAsia="zh-CN"/>
        </w:rPr>
        <w:t xml:space="preserve">19.5% and 26.3%, respectively.  </w:t>
      </w:r>
      <w:r w:rsidR="0001639B" w:rsidRPr="009D488E">
        <w:rPr>
          <w:rFonts w:eastAsiaTheme="minorEastAsia" w:hint="eastAsia"/>
          <w:lang w:val="x-none" w:eastAsia="zh-CN"/>
        </w:rPr>
        <w:t>From perspective of antenna product,</w:t>
      </w:r>
      <w:r w:rsidR="0001639B">
        <w:rPr>
          <w:rFonts w:eastAsiaTheme="minorEastAsia" w:hint="eastAsia"/>
          <w:lang w:val="x-none" w:eastAsia="zh-CN"/>
        </w:rPr>
        <w:t xml:space="preserve"> for FBW 19.5% and 26.3%, multi-band AA(Antenna Array)</w:t>
      </w:r>
      <w:r w:rsidR="007530AD">
        <w:rPr>
          <w:rFonts w:eastAsiaTheme="minorEastAsia" w:hint="eastAsia"/>
          <w:lang w:val="x-none" w:eastAsia="zh-CN"/>
        </w:rPr>
        <w:t xml:space="preserve"> with common radiated element</w:t>
      </w:r>
      <w:r w:rsidR="00271957">
        <w:rPr>
          <w:rFonts w:eastAsiaTheme="minorEastAsia" w:hint="eastAsia"/>
          <w:lang w:val="x-none" w:eastAsia="zh-CN"/>
        </w:rPr>
        <w:t xml:space="preserve"> with </w:t>
      </w:r>
      <w:r w:rsidR="00373C18">
        <w:rPr>
          <w:rFonts w:eastAsiaTheme="minorEastAsia" w:hint="eastAsia"/>
          <w:lang w:val="x-none" w:eastAsia="zh-CN"/>
        </w:rPr>
        <w:t xml:space="preserve"> </w:t>
      </w:r>
      <w:r w:rsidR="00271957">
        <w:rPr>
          <w:rFonts w:eastAsiaTheme="minorEastAsia" w:hint="eastAsia"/>
          <w:lang w:val="x-none" w:eastAsia="zh-CN"/>
        </w:rPr>
        <w:t>19.5%</w:t>
      </w:r>
      <w:r w:rsidR="00373C18">
        <w:rPr>
          <w:rFonts w:eastAsiaTheme="minorEastAsia" w:hint="eastAsia"/>
          <w:lang w:val="x-none" w:eastAsia="zh-CN"/>
        </w:rPr>
        <w:t xml:space="preserve"> FBW</w:t>
      </w:r>
      <w:r w:rsidR="0001639B">
        <w:rPr>
          <w:rFonts w:eastAsiaTheme="minorEastAsia" w:hint="eastAsia"/>
          <w:lang w:val="x-none" w:eastAsia="zh-CN"/>
        </w:rPr>
        <w:t xml:space="preserve"> in </w:t>
      </w:r>
      <w:r w:rsidR="0001639B">
        <w:rPr>
          <w:rFonts w:hint="eastAsia"/>
          <w:lang w:eastAsia="zh-CN"/>
        </w:rPr>
        <w:t>f</w:t>
      </w:r>
      <w:r w:rsidR="0001639B">
        <w:rPr>
          <w:lang w:eastAsia="zh-CN"/>
        </w:rPr>
        <w:t xml:space="preserve">requency range 24-29 GHz </w:t>
      </w:r>
      <w:r w:rsidR="0001639B" w:rsidRPr="005970FC">
        <w:rPr>
          <w:lang w:eastAsia="zh-CN"/>
        </w:rPr>
        <w:t>which includes n257/n258/n261</w:t>
      </w:r>
      <w:r w:rsidR="0001639B">
        <w:rPr>
          <w:rFonts w:hint="eastAsia"/>
          <w:lang w:eastAsia="zh-CN"/>
        </w:rPr>
        <w:t xml:space="preserve">, or </w:t>
      </w:r>
      <w:r w:rsidR="00271957">
        <w:rPr>
          <w:rFonts w:hint="eastAsia"/>
          <w:lang w:eastAsia="zh-CN"/>
        </w:rPr>
        <w:t>with 26.</w:t>
      </w:r>
      <w:r w:rsidR="00373C18">
        <w:rPr>
          <w:rFonts w:hint="eastAsia"/>
          <w:lang w:eastAsia="zh-CN"/>
        </w:rPr>
        <w:t>3</w:t>
      </w:r>
      <w:r w:rsidR="00271957">
        <w:rPr>
          <w:rFonts w:hint="eastAsia"/>
          <w:lang w:eastAsia="zh-CN"/>
        </w:rPr>
        <w:t>%</w:t>
      </w:r>
      <w:r w:rsidR="00373C18">
        <w:rPr>
          <w:rFonts w:hint="eastAsia"/>
          <w:lang w:eastAsia="zh-CN"/>
        </w:rPr>
        <w:t xml:space="preserve"> FBW </w:t>
      </w:r>
      <w:r w:rsidR="0001639B">
        <w:rPr>
          <w:rFonts w:hint="eastAsia"/>
          <w:lang w:eastAsia="zh-CN"/>
        </w:rPr>
        <w:t>in f</w:t>
      </w:r>
      <w:r w:rsidR="0001639B" w:rsidRPr="005D59D7">
        <w:rPr>
          <w:lang w:eastAsia="zh-CN"/>
        </w:rPr>
        <w:t>requency range 37-48 GHz which includes n260/n259/n262</w:t>
      </w:r>
      <w:r w:rsidR="0001639B">
        <w:rPr>
          <w:rFonts w:hint="eastAsia"/>
          <w:lang w:eastAsia="zh-CN"/>
        </w:rPr>
        <w:t xml:space="preserve"> is feasible.</w:t>
      </w:r>
    </w:p>
    <w:p w:rsidR="005C6E2E" w:rsidRDefault="005C6E2E" w:rsidP="005C6E2E">
      <w:pPr>
        <w:jc w:val="both"/>
        <w:rPr>
          <w:b/>
          <w:lang w:eastAsia="zh-CN"/>
        </w:rPr>
      </w:pPr>
      <w:r w:rsidRPr="002D0DB2">
        <w:rPr>
          <w:rFonts w:hint="eastAsia"/>
          <w:b/>
          <w:lang w:eastAsia="zh-CN"/>
        </w:rPr>
        <w:lastRenderedPageBreak/>
        <w:t xml:space="preserve">Observation </w:t>
      </w:r>
      <w:r>
        <w:rPr>
          <w:rFonts w:hint="eastAsia"/>
          <w:b/>
          <w:lang w:eastAsia="zh-CN"/>
        </w:rPr>
        <w:t>2</w:t>
      </w:r>
      <w:r w:rsidRPr="002D0DB2">
        <w:rPr>
          <w:rFonts w:hint="eastAsia"/>
          <w:b/>
          <w:lang w:eastAsia="zh-CN"/>
        </w:rPr>
        <w:t xml:space="preserve">: </w:t>
      </w:r>
      <w:r>
        <w:rPr>
          <w:rFonts w:hint="eastAsia"/>
          <w:b/>
          <w:lang w:eastAsia="zh-CN"/>
        </w:rPr>
        <w:t>M</w:t>
      </w:r>
      <w:r w:rsidR="00373C18">
        <w:rPr>
          <w:rFonts w:eastAsiaTheme="minorEastAsia" w:hint="eastAsia"/>
          <w:b/>
          <w:lang w:eastAsia="zh-CN"/>
        </w:rPr>
        <w:t>ulti</w:t>
      </w:r>
      <w:r w:rsidRPr="002D0DB2">
        <w:rPr>
          <w:rFonts w:eastAsiaTheme="minorEastAsia" w:hint="eastAsia"/>
          <w:b/>
          <w:lang w:val="x-none" w:eastAsia="zh-CN"/>
        </w:rPr>
        <w:t>-band AA (Antenna Array)</w:t>
      </w:r>
      <w:r>
        <w:rPr>
          <w:rFonts w:eastAsiaTheme="minorEastAsia" w:hint="eastAsia"/>
          <w:b/>
          <w:lang w:val="x-none" w:eastAsia="zh-CN"/>
        </w:rPr>
        <w:t xml:space="preserve"> </w:t>
      </w:r>
      <w:r w:rsidRPr="007530AD">
        <w:rPr>
          <w:rFonts w:eastAsiaTheme="minorEastAsia"/>
          <w:b/>
          <w:lang w:val="x-none" w:eastAsia="zh-CN"/>
        </w:rPr>
        <w:t>with common radiated element</w:t>
      </w:r>
      <w:r w:rsidR="00F20AF2" w:rsidRPr="00F20AF2">
        <w:rPr>
          <w:rFonts w:eastAsiaTheme="minorEastAsia"/>
          <w:b/>
          <w:lang w:val="x-none" w:eastAsia="zh-CN"/>
        </w:rPr>
        <w:t xml:space="preserve"> with 19.5% FBW</w:t>
      </w:r>
      <w:r w:rsidRPr="002D0DB2">
        <w:rPr>
          <w:rFonts w:eastAsiaTheme="minorEastAsia" w:hint="eastAsia"/>
          <w:b/>
          <w:lang w:val="x-none" w:eastAsia="zh-CN"/>
        </w:rPr>
        <w:t xml:space="preserve"> in </w:t>
      </w:r>
      <w:r w:rsidRPr="002D0DB2">
        <w:rPr>
          <w:rFonts w:hint="eastAsia"/>
          <w:b/>
          <w:lang w:eastAsia="zh-CN"/>
        </w:rPr>
        <w:t>f</w:t>
      </w:r>
      <w:r w:rsidRPr="002D0DB2">
        <w:rPr>
          <w:b/>
          <w:lang w:eastAsia="zh-CN"/>
        </w:rPr>
        <w:t>requency range 24-29 GHz which includes n257/n258/n261</w:t>
      </w:r>
      <w:r w:rsidRPr="002D0DB2">
        <w:rPr>
          <w:rFonts w:hint="eastAsia"/>
          <w:b/>
          <w:lang w:eastAsia="zh-CN"/>
        </w:rPr>
        <w:t xml:space="preserve">, or </w:t>
      </w:r>
      <w:r w:rsidR="00F20AF2" w:rsidRPr="00F20AF2">
        <w:rPr>
          <w:b/>
          <w:lang w:eastAsia="zh-CN"/>
        </w:rPr>
        <w:t>with 26.3% FBW</w:t>
      </w:r>
      <w:r w:rsidR="00F20AF2" w:rsidRPr="00F20AF2">
        <w:rPr>
          <w:rFonts w:hint="eastAsia"/>
          <w:b/>
          <w:lang w:eastAsia="zh-CN"/>
        </w:rPr>
        <w:t xml:space="preserve"> </w:t>
      </w:r>
      <w:r w:rsidRPr="002D0DB2">
        <w:rPr>
          <w:rFonts w:hint="eastAsia"/>
          <w:b/>
          <w:lang w:eastAsia="zh-CN"/>
        </w:rPr>
        <w:t>in f</w:t>
      </w:r>
      <w:r w:rsidRPr="002D0DB2">
        <w:rPr>
          <w:b/>
          <w:lang w:eastAsia="zh-CN"/>
        </w:rPr>
        <w:t>requency range 37-48 GHz which includes n260/n259/n262</w:t>
      </w:r>
      <w:r w:rsidRPr="002D0DB2">
        <w:rPr>
          <w:rFonts w:hint="eastAsia"/>
          <w:b/>
          <w:lang w:eastAsia="zh-CN"/>
        </w:rPr>
        <w:t xml:space="preserve"> is feasible.  </w:t>
      </w:r>
    </w:p>
    <w:p w:rsidR="00A123E2" w:rsidRDefault="00D95F07" w:rsidP="00735489">
      <w:pPr>
        <w:jc w:val="both"/>
        <w:rPr>
          <w:rFonts w:eastAsiaTheme="minorEastAsia"/>
          <w:lang w:val="x-none" w:eastAsia="zh-CN"/>
        </w:rPr>
      </w:pPr>
      <w:r>
        <w:rPr>
          <w:rFonts w:hint="eastAsia"/>
          <w:lang w:eastAsia="zh-CN"/>
        </w:rPr>
        <w:t xml:space="preserve">From Table 2-1, </w:t>
      </w:r>
      <w:r w:rsidR="00D36ADA">
        <w:rPr>
          <w:rFonts w:hint="eastAsia"/>
          <w:lang w:eastAsia="zh-CN"/>
        </w:rPr>
        <w:t xml:space="preserve">FBW of </w:t>
      </w:r>
      <w:r w:rsidR="00D36ADA">
        <w:t>28+39 GHz</w:t>
      </w:r>
      <w:r w:rsidR="00D36ADA">
        <w:rPr>
          <w:rFonts w:eastAsiaTheme="minorEastAsia" w:hint="eastAsia"/>
          <w:lang w:val="x-none" w:eastAsia="zh-CN"/>
        </w:rPr>
        <w:t xml:space="preserve">, </w:t>
      </w:r>
      <w:r w:rsidR="00D36ADA">
        <w:t>26+40 GHz</w:t>
      </w:r>
      <w:r w:rsidR="00D36ADA">
        <w:rPr>
          <w:rFonts w:eastAsiaTheme="minorEastAsia" w:hint="eastAsia"/>
          <w:lang w:val="x-none" w:eastAsia="zh-CN"/>
        </w:rPr>
        <w:t xml:space="preserve">, and </w:t>
      </w:r>
      <w:r w:rsidR="00D36ADA">
        <w:t>28+40 GHz</w:t>
      </w:r>
      <w:r w:rsidR="00A123E2">
        <w:rPr>
          <w:rFonts w:eastAsiaTheme="minorEastAsia" w:hint="eastAsia"/>
          <w:lang w:val="x-none" w:eastAsia="zh-CN"/>
        </w:rPr>
        <w:t xml:space="preserve"> are 40.6%</w:t>
      </w:r>
      <w:r w:rsidR="002B35CE">
        <w:rPr>
          <w:rFonts w:eastAsiaTheme="minorEastAsia" w:hint="eastAsia"/>
          <w:lang w:val="x-none" w:eastAsia="zh-CN"/>
        </w:rPr>
        <w:t>, 66.1%, and 58.1% respectively</w:t>
      </w:r>
      <w:r w:rsidR="00735489">
        <w:rPr>
          <w:rFonts w:eastAsiaTheme="minorEastAsia" w:hint="eastAsia"/>
          <w:lang w:val="x-none" w:eastAsia="zh-CN"/>
        </w:rPr>
        <w:t>.</w:t>
      </w:r>
      <w:r w:rsidR="002B35CE">
        <w:rPr>
          <w:rFonts w:eastAsiaTheme="minorEastAsia" w:hint="eastAsia"/>
          <w:lang w:val="x-none" w:eastAsia="zh-CN"/>
        </w:rPr>
        <w:t xml:space="preserve"> </w:t>
      </w:r>
      <w:r w:rsidR="00E97303" w:rsidRPr="009D488E">
        <w:rPr>
          <w:rFonts w:eastAsiaTheme="minorEastAsia" w:hint="eastAsia"/>
          <w:lang w:val="x-none" w:eastAsia="zh-CN"/>
        </w:rPr>
        <w:t>From perspective of antenna product,</w:t>
      </w:r>
      <w:r w:rsidR="00E97303">
        <w:rPr>
          <w:rFonts w:eastAsiaTheme="minorEastAsia" w:hint="eastAsia"/>
          <w:lang w:val="x-none" w:eastAsia="zh-CN"/>
        </w:rPr>
        <w:t xml:space="preserve"> f</w:t>
      </w:r>
      <w:r w:rsidR="0049257F">
        <w:rPr>
          <w:rFonts w:eastAsiaTheme="minorEastAsia" w:hint="eastAsia"/>
          <w:lang w:val="x-none" w:eastAsia="zh-CN"/>
        </w:rPr>
        <w:t>or such larger FBW,</w:t>
      </w:r>
      <w:r w:rsidR="00331C6F">
        <w:rPr>
          <w:rFonts w:eastAsiaTheme="minorEastAsia" w:hint="eastAsia"/>
          <w:lang w:val="x-none" w:eastAsia="zh-CN"/>
        </w:rPr>
        <w:t xml:space="preserve"> multi-band AA</w:t>
      </w:r>
      <w:r w:rsidR="008409CE">
        <w:rPr>
          <w:rFonts w:eastAsiaTheme="minorEastAsia" w:hint="eastAsia"/>
          <w:lang w:val="x-none" w:eastAsia="zh-CN"/>
        </w:rPr>
        <w:t xml:space="preserve"> </w:t>
      </w:r>
      <w:r w:rsidR="00331C6F">
        <w:rPr>
          <w:rFonts w:eastAsiaTheme="minorEastAsia" w:hint="eastAsia"/>
          <w:lang w:val="x-none" w:eastAsia="zh-CN"/>
        </w:rPr>
        <w:t xml:space="preserve">(Antenna Array) with common radiated element for </w:t>
      </w:r>
      <w:r w:rsidR="00331C6F">
        <w:t>28+39 GHz</w:t>
      </w:r>
      <w:r w:rsidR="00331C6F">
        <w:rPr>
          <w:rFonts w:eastAsiaTheme="minorEastAsia" w:hint="eastAsia"/>
          <w:lang w:val="x-none" w:eastAsia="zh-CN"/>
        </w:rPr>
        <w:t xml:space="preserve">, </w:t>
      </w:r>
      <w:r w:rsidR="00331C6F">
        <w:t>26+40 GHz</w:t>
      </w:r>
      <w:r w:rsidR="00331C6F">
        <w:rPr>
          <w:rFonts w:eastAsiaTheme="minorEastAsia" w:hint="eastAsia"/>
          <w:lang w:val="x-none" w:eastAsia="zh-CN"/>
        </w:rPr>
        <w:t xml:space="preserve">, and </w:t>
      </w:r>
      <w:r w:rsidR="00331C6F">
        <w:t>28+40 GHz</w:t>
      </w:r>
      <w:r w:rsidR="00331C6F">
        <w:rPr>
          <w:rFonts w:hint="eastAsia"/>
          <w:lang w:eastAsia="zh-CN"/>
        </w:rPr>
        <w:t xml:space="preserve"> combin</w:t>
      </w:r>
      <w:r w:rsidR="00E02F26">
        <w:rPr>
          <w:rFonts w:hint="eastAsia"/>
          <w:lang w:eastAsia="zh-CN"/>
        </w:rPr>
        <w:t>ations</w:t>
      </w:r>
      <w:r w:rsidR="00331C6F">
        <w:rPr>
          <w:rFonts w:hint="eastAsia"/>
          <w:lang w:eastAsia="zh-CN"/>
        </w:rPr>
        <w:t xml:space="preserve"> is not feasible. </w:t>
      </w:r>
      <w:r w:rsidR="00735489">
        <w:rPr>
          <w:rFonts w:eastAsiaTheme="minorEastAsia"/>
          <w:lang w:val="x-none" w:eastAsia="zh-CN"/>
        </w:rPr>
        <w:t>I</w:t>
      </w:r>
      <w:r w:rsidR="00735489">
        <w:rPr>
          <w:rFonts w:eastAsiaTheme="minorEastAsia" w:hint="eastAsia"/>
          <w:lang w:val="x-none" w:eastAsia="zh-CN"/>
        </w:rPr>
        <w:t>n this case,</w:t>
      </w:r>
      <w:r w:rsidR="00FC1884">
        <w:rPr>
          <w:rFonts w:eastAsiaTheme="minorEastAsia" w:hint="eastAsia"/>
          <w:lang w:val="x-none" w:eastAsia="zh-CN"/>
        </w:rPr>
        <w:t xml:space="preserve"> </w:t>
      </w:r>
      <w:r w:rsidR="001C528C">
        <w:rPr>
          <w:rFonts w:eastAsiaTheme="minorEastAsia" w:hint="eastAsia"/>
          <w:lang w:val="x-none" w:eastAsia="zh-CN"/>
        </w:rPr>
        <w:t xml:space="preserve">it is possible to use </w:t>
      </w:r>
      <w:r w:rsidR="00FC1884">
        <w:rPr>
          <w:rFonts w:eastAsiaTheme="minorEastAsia" w:hint="eastAsia"/>
          <w:lang w:val="x-none" w:eastAsia="zh-CN"/>
        </w:rPr>
        <w:t>multiple</w:t>
      </w:r>
      <w:r w:rsidR="00FA41A0">
        <w:rPr>
          <w:rFonts w:eastAsiaTheme="minorEastAsia" w:hint="eastAsia"/>
          <w:lang w:val="x-none" w:eastAsia="zh-CN"/>
        </w:rPr>
        <w:t xml:space="preserve"> </w:t>
      </w:r>
      <w:r w:rsidR="00FA41A0" w:rsidRPr="007B54BB">
        <w:rPr>
          <w:lang w:eastAsia="zh-CN"/>
        </w:rPr>
        <w:t>separate</w:t>
      </w:r>
      <w:r w:rsidR="00FC1884">
        <w:rPr>
          <w:rFonts w:eastAsiaTheme="minorEastAsia" w:hint="eastAsia"/>
          <w:lang w:val="x-none" w:eastAsia="zh-CN"/>
        </w:rPr>
        <w:t xml:space="preserve"> single-band AAs (Antenna Array) </w:t>
      </w:r>
      <w:r w:rsidR="00297175">
        <w:rPr>
          <w:rFonts w:eastAsiaTheme="minorEastAsia" w:hint="eastAsia"/>
          <w:lang w:val="x-none" w:eastAsia="zh-CN"/>
        </w:rPr>
        <w:t>for ultra-wide band combination</w:t>
      </w:r>
      <w:r w:rsidR="00FC1884">
        <w:rPr>
          <w:rFonts w:eastAsiaTheme="minorEastAsia" w:hint="eastAsia"/>
          <w:lang w:val="x-none" w:eastAsia="zh-CN"/>
        </w:rPr>
        <w:t xml:space="preserve">, </w:t>
      </w:r>
      <w:r w:rsidR="00297175">
        <w:rPr>
          <w:rFonts w:eastAsiaTheme="minorEastAsia" w:hint="eastAsia"/>
          <w:lang w:val="x-none" w:eastAsia="zh-CN"/>
        </w:rPr>
        <w:t xml:space="preserve">for example, </w:t>
      </w:r>
      <w:r w:rsidR="00FC1884">
        <w:rPr>
          <w:rFonts w:eastAsiaTheme="minorEastAsia" w:hint="eastAsia"/>
          <w:lang w:val="x-none" w:eastAsia="zh-CN"/>
        </w:rPr>
        <w:t>one single-band AA is for f</w:t>
      </w:r>
      <w:r w:rsidR="00FC1884" w:rsidRPr="00D72B0A">
        <w:rPr>
          <w:rFonts w:eastAsiaTheme="minorEastAsia"/>
          <w:lang w:val="x-none" w:eastAsia="zh-CN"/>
        </w:rPr>
        <w:t>requency range 24-29 GHz</w:t>
      </w:r>
      <w:r w:rsidR="00FC1884" w:rsidRPr="00D72B0A">
        <w:rPr>
          <w:rFonts w:eastAsiaTheme="minorEastAsia" w:hint="eastAsia"/>
          <w:lang w:val="x-none" w:eastAsia="zh-CN"/>
        </w:rPr>
        <w:t xml:space="preserve">  </w:t>
      </w:r>
      <w:r w:rsidR="00FC1884" w:rsidRPr="00D72B0A">
        <w:rPr>
          <w:rFonts w:eastAsiaTheme="minorEastAsia"/>
          <w:lang w:val="x-none" w:eastAsia="zh-CN"/>
        </w:rPr>
        <w:t>which includes n257/n258/n261</w:t>
      </w:r>
      <w:r w:rsidR="00FC1884" w:rsidRPr="00D72B0A">
        <w:rPr>
          <w:rFonts w:eastAsiaTheme="minorEastAsia" w:hint="eastAsia"/>
          <w:lang w:val="x-none" w:eastAsia="zh-CN"/>
        </w:rPr>
        <w:t xml:space="preserve">, and another single-band AA </w:t>
      </w:r>
      <w:r w:rsidR="00FC1884">
        <w:rPr>
          <w:rFonts w:eastAsiaTheme="minorEastAsia" w:hint="eastAsia"/>
          <w:lang w:val="x-none" w:eastAsia="zh-CN"/>
        </w:rPr>
        <w:t xml:space="preserve">is for </w:t>
      </w:r>
      <w:r w:rsidR="00FC1884">
        <w:rPr>
          <w:rFonts w:hint="eastAsia"/>
          <w:lang w:eastAsia="zh-CN"/>
        </w:rPr>
        <w:t>f</w:t>
      </w:r>
      <w:r w:rsidR="00FC1884" w:rsidRPr="00D82A9B">
        <w:rPr>
          <w:lang w:eastAsia="zh-CN"/>
        </w:rPr>
        <w:t>requency range 37-48 GHz which includes n260/n259/n262</w:t>
      </w:r>
      <w:r w:rsidR="00FC1884">
        <w:rPr>
          <w:rFonts w:hint="eastAsia"/>
          <w:lang w:eastAsia="zh-CN"/>
        </w:rPr>
        <w:t>.</w:t>
      </w:r>
    </w:p>
    <w:p w:rsidR="000B4B74" w:rsidRPr="00EA3A54" w:rsidRDefault="000B4B74" w:rsidP="00DB7EFE">
      <w:pPr>
        <w:jc w:val="both"/>
        <w:rPr>
          <w:b/>
          <w:lang w:eastAsia="zh-CN"/>
        </w:rPr>
      </w:pPr>
      <w:r w:rsidRPr="00EA3A54">
        <w:rPr>
          <w:rFonts w:hint="eastAsia"/>
          <w:b/>
          <w:lang w:eastAsia="zh-CN"/>
        </w:rPr>
        <w:t>Ob</w:t>
      </w:r>
      <w:r w:rsidRPr="005A4A82">
        <w:rPr>
          <w:rFonts w:hint="eastAsia"/>
          <w:b/>
          <w:lang w:eastAsia="zh-CN"/>
        </w:rPr>
        <w:t xml:space="preserve">servation </w:t>
      </w:r>
      <w:r w:rsidR="00604909">
        <w:rPr>
          <w:rFonts w:hint="eastAsia"/>
          <w:b/>
          <w:lang w:eastAsia="zh-CN"/>
        </w:rPr>
        <w:t>3</w:t>
      </w:r>
      <w:r w:rsidRPr="005A4A82">
        <w:rPr>
          <w:rFonts w:hint="eastAsia"/>
          <w:b/>
          <w:lang w:eastAsia="zh-CN"/>
        </w:rPr>
        <w:t xml:space="preserve">: </w:t>
      </w:r>
      <w:r w:rsidR="00E02F26" w:rsidRPr="007E7B97">
        <w:rPr>
          <w:rFonts w:eastAsiaTheme="minorEastAsia" w:hint="eastAsia"/>
          <w:b/>
          <w:lang w:val="x-none" w:eastAsia="zh-CN"/>
        </w:rPr>
        <w:t>Multi-band AA</w:t>
      </w:r>
      <w:r w:rsidR="008409CE">
        <w:rPr>
          <w:rFonts w:eastAsiaTheme="minorEastAsia" w:hint="eastAsia"/>
          <w:b/>
          <w:lang w:val="x-none" w:eastAsia="zh-CN"/>
        </w:rPr>
        <w:t xml:space="preserve"> </w:t>
      </w:r>
      <w:r w:rsidR="00E02F26" w:rsidRPr="007E7B97">
        <w:rPr>
          <w:rFonts w:eastAsiaTheme="minorEastAsia" w:hint="eastAsia"/>
          <w:b/>
          <w:lang w:val="x-none" w:eastAsia="zh-CN"/>
        </w:rPr>
        <w:t>(Antenna Array) with common radiated element</w:t>
      </w:r>
      <w:r w:rsidR="007E7B97">
        <w:rPr>
          <w:rFonts w:eastAsiaTheme="minorEastAsia" w:hint="eastAsia"/>
          <w:b/>
          <w:lang w:val="x-none" w:eastAsia="zh-CN"/>
        </w:rPr>
        <w:t xml:space="preserve"> </w:t>
      </w:r>
      <w:r w:rsidR="007E7B97">
        <w:rPr>
          <w:rFonts w:eastAsiaTheme="minorEastAsia"/>
          <w:b/>
          <w:lang w:val="x-none" w:eastAsia="zh-CN"/>
        </w:rPr>
        <w:t>with</w:t>
      </w:r>
      <w:r w:rsidR="007E7B97">
        <w:rPr>
          <w:rFonts w:eastAsiaTheme="minorEastAsia" w:hint="eastAsia"/>
          <w:b/>
          <w:lang w:val="x-none" w:eastAsia="zh-CN"/>
        </w:rPr>
        <w:t xml:space="preserve"> higher than </w:t>
      </w:r>
      <w:r w:rsidR="00980D3D">
        <w:rPr>
          <w:rFonts w:eastAsiaTheme="minorEastAsia" w:hint="eastAsia"/>
          <w:b/>
          <w:lang w:val="x-none" w:eastAsia="zh-CN"/>
        </w:rPr>
        <w:t>40.6%</w:t>
      </w:r>
      <w:r w:rsidR="00E02F26" w:rsidRPr="007E7B97">
        <w:rPr>
          <w:rFonts w:eastAsiaTheme="minorEastAsia" w:hint="eastAsia"/>
          <w:b/>
          <w:lang w:val="x-none" w:eastAsia="zh-CN"/>
        </w:rPr>
        <w:t xml:space="preserve"> </w:t>
      </w:r>
      <w:r w:rsidR="00980D3D">
        <w:rPr>
          <w:rFonts w:eastAsiaTheme="minorEastAsia" w:hint="eastAsia"/>
          <w:b/>
          <w:lang w:val="x-none" w:eastAsia="zh-CN"/>
        </w:rPr>
        <w:t>FBW in</w:t>
      </w:r>
      <w:r w:rsidR="00980D3D" w:rsidRPr="007E7B97">
        <w:rPr>
          <w:rFonts w:eastAsiaTheme="minorEastAsia" w:hint="eastAsia"/>
          <w:b/>
          <w:lang w:val="x-none" w:eastAsia="zh-CN"/>
        </w:rPr>
        <w:t xml:space="preserve"> </w:t>
      </w:r>
      <w:r w:rsidR="00E02F26" w:rsidRPr="007E7B97">
        <w:rPr>
          <w:b/>
        </w:rPr>
        <w:t>28+39 GHz</w:t>
      </w:r>
      <w:r w:rsidR="00E02F26" w:rsidRPr="007E7B97">
        <w:rPr>
          <w:rFonts w:eastAsiaTheme="minorEastAsia" w:hint="eastAsia"/>
          <w:b/>
          <w:lang w:val="x-none" w:eastAsia="zh-CN"/>
        </w:rPr>
        <w:t xml:space="preserve">, </w:t>
      </w:r>
      <w:r w:rsidR="00E02F26" w:rsidRPr="007E7B97">
        <w:rPr>
          <w:b/>
        </w:rPr>
        <w:t>26+40 GHz</w:t>
      </w:r>
      <w:r w:rsidR="00E02F26" w:rsidRPr="007E7B97">
        <w:rPr>
          <w:rFonts w:eastAsiaTheme="minorEastAsia" w:hint="eastAsia"/>
          <w:b/>
          <w:lang w:val="x-none" w:eastAsia="zh-CN"/>
        </w:rPr>
        <w:t xml:space="preserve">, and </w:t>
      </w:r>
      <w:r w:rsidR="00E02F26" w:rsidRPr="007E7B97">
        <w:rPr>
          <w:b/>
        </w:rPr>
        <w:t>28+40 GHz</w:t>
      </w:r>
      <w:r w:rsidR="00E02F26" w:rsidRPr="007E7B97">
        <w:rPr>
          <w:rFonts w:hint="eastAsia"/>
          <w:b/>
          <w:lang w:eastAsia="zh-CN"/>
        </w:rPr>
        <w:t xml:space="preserve"> combinations is not feasible.</w:t>
      </w:r>
    </w:p>
    <w:p w:rsidR="00976808" w:rsidRPr="007E7B97" w:rsidRDefault="00976808" w:rsidP="00DB7EFE">
      <w:pPr>
        <w:jc w:val="both"/>
        <w:rPr>
          <w:rFonts w:eastAsiaTheme="minorEastAsia"/>
          <w:b/>
          <w:lang w:val="x-none" w:eastAsia="zh-CN"/>
        </w:rPr>
      </w:pPr>
      <w:r w:rsidRPr="007E7B97">
        <w:rPr>
          <w:rFonts w:eastAsiaTheme="minorEastAsia"/>
          <w:b/>
          <w:lang w:val="x-none" w:eastAsia="zh-CN"/>
        </w:rPr>
        <w:t>Ob</w:t>
      </w:r>
      <w:r w:rsidR="006553B3" w:rsidRPr="007E7B97">
        <w:rPr>
          <w:rFonts w:eastAsiaTheme="minorEastAsia"/>
          <w:b/>
          <w:lang w:val="x-none" w:eastAsia="zh-CN"/>
        </w:rPr>
        <w:t>s</w:t>
      </w:r>
      <w:r w:rsidRPr="007E7B97">
        <w:rPr>
          <w:rFonts w:eastAsiaTheme="minorEastAsia"/>
          <w:b/>
          <w:lang w:val="x-none" w:eastAsia="zh-CN"/>
        </w:rPr>
        <w:t xml:space="preserve">ervation </w:t>
      </w:r>
      <w:r w:rsidR="00604909">
        <w:rPr>
          <w:rFonts w:eastAsiaTheme="minorEastAsia" w:hint="eastAsia"/>
          <w:b/>
          <w:lang w:val="x-none" w:eastAsia="zh-CN"/>
        </w:rPr>
        <w:t>4</w:t>
      </w:r>
      <w:r w:rsidRPr="007E7B97">
        <w:rPr>
          <w:rFonts w:eastAsiaTheme="minorEastAsia"/>
          <w:b/>
          <w:lang w:val="x-none" w:eastAsia="zh-CN"/>
        </w:rPr>
        <w:t xml:space="preserve">: </w:t>
      </w:r>
      <w:r w:rsidR="00F201C8">
        <w:rPr>
          <w:rFonts w:eastAsiaTheme="minorEastAsia" w:hint="eastAsia"/>
          <w:b/>
          <w:lang w:val="x-none" w:eastAsia="zh-CN"/>
        </w:rPr>
        <w:t>It is possible to use m</w:t>
      </w:r>
      <w:r w:rsidR="009B5F30" w:rsidRPr="002D0DB2">
        <w:rPr>
          <w:rFonts w:eastAsiaTheme="minorEastAsia" w:hint="eastAsia"/>
          <w:b/>
          <w:lang w:val="x-none" w:eastAsia="zh-CN"/>
        </w:rPr>
        <w:t xml:space="preserve">ultiple </w:t>
      </w:r>
      <w:r w:rsidR="00FA41A0" w:rsidRPr="007E7B97">
        <w:rPr>
          <w:rFonts w:eastAsiaTheme="minorEastAsia"/>
          <w:b/>
          <w:lang w:val="x-none" w:eastAsia="zh-CN"/>
        </w:rPr>
        <w:t>separate</w:t>
      </w:r>
      <w:r w:rsidR="00FA41A0" w:rsidRPr="002D0DB2">
        <w:rPr>
          <w:rFonts w:eastAsiaTheme="minorEastAsia" w:hint="eastAsia"/>
          <w:b/>
          <w:lang w:val="x-none" w:eastAsia="zh-CN"/>
        </w:rPr>
        <w:t xml:space="preserve"> </w:t>
      </w:r>
      <w:r w:rsidR="00FA41A0">
        <w:rPr>
          <w:rFonts w:eastAsiaTheme="minorEastAsia" w:hint="eastAsia"/>
          <w:b/>
          <w:lang w:val="x-none" w:eastAsia="zh-CN"/>
        </w:rPr>
        <w:t xml:space="preserve"> </w:t>
      </w:r>
      <w:r w:rsidR="009B5F30" w:rsidRPr="002D0DB2">
        <w:rPr>
          <w:rFonts w:eastAsiaTheme="minorEastAsia" w:hint="eastAsia"/>
          <w:b/>
          <w:lang w:val="x-none" w:eastAsia="zh-CN"/>
        </w:rPr>
        <w:t xml:space="preserve">single-band AAs (Antenna Array) </w:t>
      </w:r>
      <w:r w:rsidR="00297175" w:rsidRPr="00297175">
        <w:rPr>
          <w:rFonts w:eastAsiaTheme="minorEastAsia"/>
          <w:b/>
          <w:lang w:val="x-none" w:eastAsia="zh-CN"/>
        </w:rPr>
        <w:t>for ultra-wide band combination</w:t>
      </w:r>
      <w:r w:rsidR="00A80B9C" w:rsidRPr="007E7B97">
        <w:rPr>
          <w:rFonts w:eastAsiaTheme="minorEastAsia"/>
          <w:b/>
          <w:lang w:val="x-none" w:eastAsia="zh-CN"/>
        </w:rPr>
        <w:t xml:space="preserve">, </w:t>
      </w:r>
      <w:r w:rsidR="00297175">
        <w:rPr>
          <w:rFonts w:eastAsiaTheme="minorEastAsia" w:hint="eastAsia"/>
          <w:b/>
          <w:lang w:val="x-none" w:eastAsia="zh-CN"/>
        </w:rPr>
        <w:t xml:space="preserve">for example, </w:t>
      </w:r>
      <w:r w:rsidR="00A80B9C" w:rsidRPr="007E7B97">
        <w:rPr>
          <w:rFonts w:eastAsiaTheme="minorEastAsia"/>
          <w:b/>
          <w:lang w:val="x-none" w:eastAsia="zh-CN"/>
        </w:rPr>
        <w:t>one single-band AA is for frequency range 24-29 GHz  which includes n257/n258/n261, and another single-band AA is for frequency range 37-48 GHz which includes n260/n259/n262.</w:t>
      </w:r>
    </w:p>
    <w:p w:rsidR="005A60EA" w:rsidRDefault="00E77609" w:rsidP="00DB7EFE">
      <w:pPr>
        <w:jc w:val="both"/>
        <w:rPr>
          <w:rFonts w:eastAsiaTheme="minorEastAsia"/>
          <w:lang w:val="x-none" w:eastAsia="zh-CN"/>
        </w:rPr>
      </w:pPr>
      <w:r w:rsidRPr="006C79F5">
        <w:rPr>
          <w:rFonts w:eastAsiaTheme="minorEastAsia"/>
          <w:lang w:val="x-none" w:eastAsia="zh-CN"/>
        </w:rPr>
        <w:t>Multi-band BS type 2-O should be handled with generic require</w:t>
      </w:r>
      <w:r>
        <w:rPr>
          <w:rFonts w:eastAsiaTheme="minorEastAsia" w:hint="eastAsia"/>
          <w:lang w:val="x-none" w:eastAsia="zh-CN"/>
        </w:rPr>
        <w:t>ment</w:t>
      </w:r>
      <w:r w:rsidR="00D72B0A">
        <w:rPr>
          <w:rFonts w:eastAsiaTheme="minorEastAsia" w:hint="eastAsia"/>
          <w:lang w:val="x-none" w:eastAsia="zh-CN"/>
        </w:rPr>
        <w:t>, and</w:t>
      </w:r>
      <w:r w:rsidR="006C79F5" w:rsidRPr="006C79F5">
        <w:rPr>
          <w:rFonts w:eastAsiaTheme="minorEastAsia"/>
          <w:lang w:val="x-none" w:eastAsia="zh-CN"/>
        </w:rPr>
        <w:t xml:space="preserve"> thus</w:t>
      </w:r>
      <w:r w:rsidR="00716FD6">
        <w:rPr>
          <w:rFonts w:eastAsiaTheme="minorEastAsia" w:hint="eastAsia"/>
          <w:lang w:val="x-none" w:eastAsia="zh-CN"/>
        </w:rPr>
        <w:t xml:space="preserve"> </w:t>
      </w:r>
      <w:r w:rsidR="008212EE" w:rsidRPr="006C79F5">
        <w:rPr>
          <w:rFonts w:eastAsiaTheme="minorEastAsia"/>
          <w:lang w:val="x-none" w:eastAsia="zh-CN"/>
        </w:rPr>
        <w:t>generic requirement</w:t>
      </w:r>
      <w:r w:rsidR="006C79F5" w:rsidRPr="006C79F5">
        <w:rPr>
          <w:rFonts w:eastAsiaTheme="minorEastAsia"/>
          <w:lang w:val="x-none" w:eastAsia="zh-CN"/>
        </w:rPr>
        <w:t xml:space="preserve"> should accommodate any combination of multi-band or single-band receivers and transmitters in TRXUA</w:t>
      </w:r>
      <w:r w:rsidR="00A71609">
        <w:rPr>
          <w:rFonts w:eastAsiaTheme="minorEastAsia" w:hint="eastAsia"/>
          <w:lang w:val="x-none" w:eastAsia="zh-CN"/>
        </w:rPr>
        <w:t xml:space="preserve"> </w:t>
      </w:r>
      <w:r w:rsidR="00F11979">
        <w:rPr>
          <w:rFonts w:eastAsiaTheme="minorEastAsia" w:hint="eastAsia"/>
          <w:lang w:val="x-none" w:eastAsia="zh-CN"/>
        </w:rPr>
        <w:t>(Tran</w:t>
      </w:r>
      <w:r w:rsidR="00A71609">
        <w:rPr>
          <w:rFonts w:eastAsiaTheme="minorEastAsia" w:hint="eastAsia"/>
          <w:lang w:val="x-none" w:eastAsia="zh-CN"/>
        </w:rPr>
        <w:t>sceiver Unit Array)</w:t>
      </w:r>
      <w:r w:rsidR="006C79F5" w:rsidRPr="006C79F5">
        <w:rPr>
          <w:rFonts w:eastAsiaTheme="minorEastAsia"/>
          <w:lang w:val="x-none" w:eastAsia="zh-CN"/>
        </w:rPr>
        <w:t xml:space="preserve"> mapped into one multi-band AA or multiple </w:t>
      </w:r>
      <w:r w:rsidR="00FA41A0" w:rsidRPr="007B54BB">
        <w:rPr>
          <w:lang w:eastAsia="zh-CN"/>
        </w:rPr>
        <w:t>separate</w:t>
      </w:r>
      <w:r w:rsidR="00FA41A0" w:rsidRPr="006C79F5">
        <w:rPr>
          <w:rFonts w:eastAsiaTheme="minorEastAsia"/>
          <w:lang w:val="x-none" w:eastAsia="zh-CN"/>
        </w:rPr>
        <w:t xml:space="preserve"> </w:t>
      </w:r>
      <w:r w:rsidR="006C79F5" w:rsidRPr="006C79F5">
        <w:rPr>
          <w:rFonts w:eastAsiaTheme="minorEastAsia"/>
          <w:lang w:val="x-none" w:eastAsia="zh-CN"/>
        </w:rPr>
        <w:t>single-band AA</w:t>
      </w:r>
      <w:r w:rsidR="00DD290D">
        <w:rPr>
          <w:rFonts w:eastAsiaTheme="minorEastAsia" w:hint="eastAsia"/>
          <w:lang w:val="x-none" w:eastAsia="zh-CN"/>
        </w:rPr>
        <w:t>s</w:t>
      </w:r>
      <w:r w:rsidR="00540FEF">
        <w:rPr>
          <w:rFonts w:eastAsiaTheme="minorEastAsia" w:hint="eastAsia"/>
          <w:lang w:val="x-none" w:eastAsia="zh-CN"/>
        </w:rPr>
        <w:t xml:space="preserve"> through RDN</w:t>
      </w:r>
      <w:r w:rsidR="006C79F5" w:rsidRPr="006C79F5">
        <w:rPr>
          <w:rFonts w:eastAsiaTheme="minorEastAsia"/>
          <w:lang w:val="x-none" w:eastAsia="zh-CN"/>
        </w:rPr>
        <w:t>.</w:t>
      </w:r>
      <w:r w:rsidR="00F11979">
        <w:rPr>
          <w:rFonts w:eastAsiaTheme="minorEastAsia" w:hint="eastAsia"/>
          <w:lang w:val="x-none" w:eastAsia="zh-CN"/>
        </w:rPr>
        <w:t xml:space="preserve"> </w:t>
      </w:r>
    </w:p>
    <w:p w:rsidR="00B25C7F" w:rsidRDefault="00E80F99" w:rsidP="00DB7EFE">
      <w:pPr>
        <w:jc w:val="both"/>
        <w:rPr>
          <w:lang w:eastAsia="zh-CN"/>
        </w:rPr>
      </w:pPr>
      <w:r>
        <w:rPr>
          <w:rFonts w:eastAsiaTheme="minorEastAsia" w:hint="eastAsia"/>
          <w:lang w:val="x-none" w:eastAsia="zh-CN"/>
        </w:rPr>
        <w:t xml:space="preserve"> The </w:t>
      </w:r>
      <w:r w:rsidRPr="007B54BB">
        <w:t>possible different implementations</w:t>
      </w:r>
      <w:r w:rsidR="00B007C1">
        <w:rPr>
          <w:rFonts w:hint="eastAsia"/>
          <w:lang w:eastAsia="zh-CN"/>
        </w:rPr>
        <w:t xml:space="preserve"> of</w:t>
      </w:r>
      <w:r w:rsidR="005A60EA">
        <w:rPr>
          <w:rFonts w:hint="eastAsia"/>
          <w:lang w:eastAsia="zh-CN"/>
        </w:rPr>
        <w:t xml:space="preserve"> TRXUA</w:t>
      </w:r>
      <w:r>
        <w:rPr>
          <w:rFonts w:hint="eastAsia"/>
          <w:lang w:eastAsia="zh-CN"/>
        </w:rPr>
        <w:t xml:space="preserve"> is as </w:t>
      </w:r>
      <w:r>
        <w:rPr>
          <w:lang w:eastAsia="zh-CN"/>
        </w:rPr>
        <w:t>example</w:t>
      </w:r>
      <w:r>
        <w:rPr>
          <w:rFonts w:hint="eastAsia"/>
          <w:lang w:eastAsia="zh-CN"/>
        </w:rPr>
        <w:t xml:space="preserve"> in the following.</w:t>
      </w:r>
    </w:p>
    <w:p w:rsidR="00160DA0" w:rsidRDefault="00160DA0" w:rsidP="00DB7EFE">
      <w:pPr>
        <w:jc w:val="both"/>
        <w:rPr>
          <w:lang w:eastAsia="zh-CN"/>
        </w:rPr>
      </w:pPr>
      <w:r>
        <w:rPr>
          <w:rFonts w:hint="eastAsia"/>
          <w:lang w:eastAsia="zh-CN"/>
        </w:rPr>
        <w:t xml:space="preserve">Example 1: </w:t>
      </w:r>
      <w:r>
        <w:rPr>
          <w:lang w:eastAsia="zh-CN"/>
        </w:rPr>
        <w:t>Multi-band receiver</w:t>
      </w:r>
      <w:r>
        <w:rPr>
          <w:rFonts w:hint="eastAsia"/>
          <w:lang w:eastAsia="zh-CN"/>
        </w:rPr>
        <w:t>s</w:t>
      </w:r>
      <w:r>
        <w:rPr>
          <w:lang w:eastAsia="zh-CN"/>
        </w:rPr>
        <w:t xml:space="preserve"> and </w:t>
      </w:r>
      <w:r>
        <w:rPr>
          <w:rFonts w:hint="eastAsia"/>
          <w:lang w:eastAsia="zh-CN"/>
        </w:rPr>
        <w:t xml:space="preserve">multi-band </w:t>
      </w:r>
      <w:r>
        <w:rPr>
          <w:lang w:eastAsia="zh-CN"/>
        </w:rPr>
        <w:t>transmitter</w:t>
      </w:r>
      <w:r>
        <w:rPr>
          <w:rFonts w:hint="eastAsia"/>
          <w:lang w:eastAsia="zh-CN"/>
        </w:rPr>
        <w:t>s in TRXUA.</w:t>
      </w:r>
    </w:p>
    <w:p w:rsidR="00160DA0" w:rsidRDefault="00160DA0" w:rsidP="00DB7EFE">
      <w:pPr>
        <w:jc w:val="both"/>
        <w:rPr>
          <w:lang w:eastAsia="zh-CN"/>
        </w:rPr>
      </w:pPr>
      <w:r>
        <w:rPr>
          <w:rFonts w:hint="eastAsia"/>
          <w:lang w:eastAsia="zh-CN"/>
        </w:rPr>
        <w:t xml:space="preserve">Example 2: </w:t>
      </w:r>
      <w:r>
        <w:rPr>
          <w:lang w:eastAsia="zh-CN"/>
        </w:rPr>
        <w:t>Multi-band receiver</w:t>
      </w:r>
      <w:r>
        <w:rPr>
          <w:rFonts w:hint="eastAsia"/>
          <w:lang w:eastAsia="zh-CN"/>
        </w:rPr>
        <w:t>s</w:t>
      </w:r>
      <w:r>
        <w:rPr>
          <w:lang w:eastAsia="zh-CN"/>
        </w:rPr>
        <w:t xml:space="preserve"> and </w:t>
      </w:r>
      <w:r>
        <w:rPr>
          <w:rFonts w:hint="eastAsia"/>
          <w:lang w:eastAsia="zh-CN"/>
        </w:rPr>
        <w:t xml:space="preserve">multiple single-band </w:t>
      </w:r>
      <w:r>
        <w:rPr>
          <w:lang w:eastAsia="zh-CN"/>
        </w:rPr>
        <w:t>transmitter</w:t>
      </w:r>
      <w:r>
        <w:rPr>
          <w:rFonts w:hint="eastAsia"/>
          <w:lang w:eastAsia="zh-CN"/>
        </w:rPr>
        <w:t>s</w:t>
      </w:r>
      <w:r>
        <w:rPr>
          <w:lang w:eastAsia="zh-CN"/>
        </w:rPr>
        <w:t xml:space="preserve"> in TRXUA</w:t>
      </w:r>
      <w:r w:rsidR="0060517A">
        <w:rPr>
          <w:rFonts w:hint="eastAsia"/>
          <w:lang w:eastAsia="zh-CN"/>
        </w:rPr>
        <w:t>.</w:t>
      </w:r>
    </w:p>
    <w:p w:rsidR="0060517A" w:rsidRDefault="0060517A" w:rsidP="00DB7EFE">
      <w:pPr>
        <w:jc w:val="both"/>
        <w:rPr>
          <w:lang w:eastAsia="zh-CN"/>
        </w:rPr>
      </w:pPr>
      <w:r>
        <w:rPr>
          <w:rFonts w:hint="eastAsia"/>
          <w:lang w:eastAsia="zh-CN"/>
        </w:rPr>
        <w:t xml:space="preserve">Example 3: </w:t>
      </w:r>
      <w:r>
        <w:rPr>
          <w:lang w:eastAsia="zh-CN"/>
        </w:rPr>
        <w:t>Multi</w:t>
      </w:r>
      <w:r>
        <w:rPr>
          <w:rFonts w:hint="eastAsia"/>
          <w:lang w:eastAsia="zh-CN"/>
        </w:rPr>
        <w:t>ple single</w:t>
      </w:r>
      <w:r>
        <w:rPr>
          <w:lang w:eastAsia="zh-CN"/>
        </w:rPr>
        <w:t>-band receiver</w:t>
      </w:r>
      <w:r>
        <w:rPr>
          <w:rFonts w:hint="eastAsia"/>
          <w:lang w:eastAsia="zh-CN"/>
        </w:rPr>
        <w:t>s</w:t>
      </w:r>
      <w:r>
        <w:rPr>
          <w:lang w:eastAsia="zh-CN"/>
        </w:rPr>
        <w:t xml:space="preserve"> and</w:t>
      </w:r>
      <w:r>
        <w:rPr>
          <w:rFonts w:hint="eastAsia"/>
          <w:lang w:eastAsia="zh-CN"/>
        </w:rPr>
        <w:t xml:space="preserve"> multi-band</w:t>
      </w:r>
      <w:r>
        <w:rPr>
          <w:lang w:eastAsia="zh-CN"/>
        </w:rPr>
        <w:t xml:space="preserve"> transmitter</w:t>
      </w:r>
      <w:r>
        <w:rPr>
          <w:rFonts w:hint="eastAsia"/>
          <w:lang w:eastAsia="zh-CN"/>
        </w:rPr>
        <w:t>s</w:t>
      </w:r>
      <w:r>
        <w:rPr>
          <w:lang w:eastAsia="zh-CN"/>
        </w:rPr>
        <w:t xml:space="preserve"> in TRXUA</w:t>
      </w:r>
      <w:r>
        <w:rPr>
          <w:rFonts w:hint="eastAsia"/>
          <w:lang w:eastAsia="zh-CN"/>
        </w:rPr>
        <w:t>.</w:t>
      </w:r>
    </w:p>
    <w:p w:rsidR="0060517A" w:rsidRDefault="0060517A" w:rsidP="00DB7EFE">
      <w:pPr>
        <w:jc w:val="both"/>
        <w:rPr>
          <w:lang w:eastAsia="zh-CN"/>
        </w:rPr>
      </w:pPr>
      <w:r>
        <w:rPr>
          <w:rFonts w:hint="eastAsia"/>
          <w:lang w:eastAsia="zh-CN"/>
        </w:rPr>
        <w:t xml:space="preserve">Example 4: </w:t>
      </w:r>
      <w:r>
        <w:rPr>
          <w:lang w:eastAsia="zh-CN"/>
        </w:rPr>
        <w:t>Multi</w:t>
      </w:r>
      <w:r>
        <w:rPr>
          <w:rFonts w:hint="eastAsia"/>
          <w:lang w:eastAsia="zh-CN"/>
        </w:rPr>
        <w:t>ple single</w:t>
      </w:r>
      <w:r>
        <w:rPr>
          <w:lang w:eastAsia="zh-CN"/>
        </w:rPr>
        <w:t>-band receiver</w:t>
      </w:r>
      <w:r>
        <w:rPr>
          <w:rFonts w:hint="eastAsia"/>
          <w:lang w:eastAsia="zh-CN"/>
        </w:rPr>
        <w:t>s</w:t>
      </w:r>
      <w:r>
        <w:rPr>
          <w:lang w:eastAsia="zh-CN"/>
        </w:rPr>
        <w:t xml:space="preserve"> and</w:t>
      </w:r>
      <w:r>
        <w:rPr>
          <w:rFonts w:hint="eastAsia"/>
          <w:lang w:eastAsia="zh-CN"/>
        </w:rPr>
        <w:t xml:space="preserve"> multiple single-band</w:t>
      </w:r>
      <w:r>
        <w:rPr>
          <w:lang w:eastAsia="zh-CN"/>
        </w:rPr>
        <w:t xml:space="preserve"> transmitter</w:t>
      </w:r>
      <w:r>
        <w:rPr>
          <w:rFonts w:hint="eastAsia"/>
          <w:lang w:eastAsia="zh-CN"/>
        </w:rPr>
        <w:t>s</w:t>
      </w:r>
      <w:r w:rsidR="00236E21">
        <w:rPr>
          <w:rFonts w:hint="eastAsia"/>
          <w:lang w:eastAsia="zh-CN"/>
        </w:rPr>
        <w:t xml:space="preserve"> in TRXUA</w:t>
      </w:r>
      <w:r>
        <w:rPr>
          <w:rFonts w:hint="eastAsia"/>
          <w:lang w:eastAsia="zh-CN"/>
        </w:rPr>
        <w:t>.</w:t>
      </w:r>
    </w:p>
    <w:p w:rsidR="00E62CD0" w:rsidRDefault="00C90C27" w:rsidP="00E62CD0">
      <w:pPr>
        <w:jc w:val="both"/>
        <w:rPr>
          <w:lang w:eastAsia="zh-CN"/>
        </w:rPr>
      </w:pPr>
      <w:r>
        <w:rPr>
          <w:rFonts w:eastAsiaTheme="minorEastAsia"/>
          <w:lang w:val="x-none" w:eastAsia="zh-CN"/>
        </w:rPr>
        <w:t>S</w:t>
      </w:r>
      <w:r>
        <w:rPr>
          <w:rFonts w:eastAsiaTheme="minorEastAsia" w:hint="eastAsia"/>
          <w:lang w:val="x-none" w:eastAsia="zh-CN"/>
        </w:rPr>
        <w:t>o, t</w:t>
      </w:r>
      <w:r w:rsidR="00E62CD0">
        <w:rPr>
          <w:rFonts w:eastAsiaTheme="minorEastAsia" w:hint="eastAsia"/>
          <w:lang w:val="x-none" w:eastAsia="zh-CN"/>
        </w:rPr>
        <w:t xml:space="preserve">he </w:t>
      </w:r>
      <w:r w:rsidR="00E62CD0" w:rsidRPr="007B54BB">
        <w:t>possible different implementations</w:t>
      </w:r>
      <w:r w:rsidR="00E62CD0">
        <w:rPr>
          <w:rFonts w:hint="eastAsia"/>
          <w:lang w:eastAsia="zh-CN"/>
        </w:rPr>
        <w:t xml:space="preserve"> of </w:t>
      </w:r>
      <w:r w:rsidRPr="006C79F5">
        <w:rPr>
          <w:rFonts w:eastAsiaTheme="minorEastAsia"/>
          <w:lang w:val="x-none" w:eastAsia="zh-CN"/>
        </w:rPr>
        <w:t>Multi-band BS type 2-O</w:t>
      </w:r>
      <w:r>
        <w:rPr>
          <w:rFonts w:hint="eastAsia"/>
          <w:lang w:eastAsia="zh-CN"/>
        </w:rPr>
        <w:t xml:space="preserve"> includes above </w:t>
      </w:r>
      <w:r w:rsidR="00BA6000">
        <w:rPr>
          <w:rFonts w:hint="eastAsia"/>
          <w:lang w:eastAsia="zh-CN"/>
        </w:rPr>
        <w:t xml:space="preserve">four </w:t>
      </w:r>
      <w:r w:rsidR="00B007C1" w:rsidRPr="007B54BB">
        <w:t>possible different implementations</w:t>
      </w:r>
      <w:r w:rsidR="00BA6000">
        <w:rPr>
          <w:rFonts w:hint="eastAsia"/>
          <w:lang w:eastAsia="zh-CN"/>
        </w:rPr>
        <w:t xml:space="preserve"> </w:t>
      </w:r>
      <w:r w:rsidR="00B007C1">
        <w:rPr>
          <w:rFonts w:hint="eastAsia"/>
          <w:lang w:eastAsia="zh-CN"/>
        </w:rPr>
        <w:t xml:space="preserve">of </w:t>
      </w:r>
      <w:r w:rsidR="00BA6000">
        <w:rPr>
          <w:rFonts w:hint="eastAsia"/>
          <w:lang w:eastAsia="zh-CN"/>
        </w:rPr>
        <w:t xml:space="preserve">TRXUA mapped into </w:t>
      </w:r>
      <w:r w:rsidR="00BA6000" w:rsidRPr="006C79F5">
        <w:rPr>
          <w:rFonts w:eastAsiaTheme="minorEastAsia"/>
          <w:lang w:val="x-none" w:eastAsia="zh-CN"/>
        </w:rPr>
        <w:t xml:space="preserve">one multi-band AA or multiple </w:t>
      </w:r>
      <w:r w:rsidR="00BA6000" w:rsidRPr="007B54BB">
        <w:rPr>
          <w:lang w:eastAsia="zh-CN"/>
        </w:rPr>
        <w:t>separate</w:t>
      </w:r>
      <w:r w:rsidR="00BA6000" w:rsidRPr="006C79F5">
        <w:rPr>
          <w:rFonts w:eastAsiaTheme="minorEastAsia"/>
          <w:lang w:val="x-none" w:eastAsia="zh-CN"/>
        </w:rPr>
        <w:t xml:space="preserve"> single-band AA</w:t>
      </w:r>
      <w:r w:rsidR="00BA6000">
        <w:rPr>
          <w:rFonts w:eastAsiaTheme="minorEastAsia" w:hint="eastAsia"/>
          <w:lang w:val="x-none" w:eastAsia="zh-CN"/>
        </w:rPr>
        <w:t>s through RDN</w:t>
      </w:r>
      <w:r w:rsidR="00E62CD0">
        <w:rPr>
          <w:rFonts w:hint="eastAsia"/>
          <w:lang w:eastAsia="zh-CN"/>
        </w:rPr>
        <w:t>.</w:t>
      </w:r>
    </w:p>
    <w:p w:rsidR="00B04140" w:rsidRPr="002D0DB2" w:rsidRDefault="00B04140" w:rsidP="00DB7EFE">
      <w:pPr>
        <w:jc w:val="both"/>
        <w:rPr>
          <w:b/>
          <w:lang w:eastAsia="zh-CN"/>
        </w:rPr>
      </w:pPr>
      <w:r w:rsidRPr="002D0DB2">
        <w:rPr>
          <w:rFonts w:hint="eastAsia"/>
          <w:b/>
          <w:lang w:eastAsia="zh-CN"/>
        </w:rPr>
        <w:t xml:space="preserve">Observation </w:t>
      </w:r>
      <w:r w:rsidR="00D84603">
        <w:rPr>
          <w:rFonts w:hint="eastAsia"/>
          <w:b/>
          <w:lang w:eastAsia="zh-CN"/>
        </w:rPr>
        <w:t>5</w:t>
      </w:r>
      <w:r w:rsidRPr="002D0DB2">
        <w:rPr>
          <w:rFonts w:hint="eastAsia"/>
          <w:b/>
          <w:lang w:eastAsia="zh-CN"/>
        </w:rPr>
        <w:t xml:space="preserve">: </w:t>
      </w:r>
      <w:r w:rsidRPr="002D0DB2">
        <w:rPr>
          <w:rFonts w:eastAsiaTheme="minorEastAsia"/>
          <w:b/>
          <w:lang w:val="x-none" w:eastAsia="zh-CN"/>
        </w:rPr>
        <w:t>Multi-band BS type 2-O should be handled with generic require</w:t>
      </w:r>
      <w:r w:rsidRPr="002D0DB2">
        <w:rPr>
          <w:rFonts w:eastAsiaTheme="minorEastAsia" w:hint="eastAsia"/>
          <w:b/>
          <w:lang w:val="x-none" w:eastAsia="zh-CN"/>
        </w:rPr>
        <w:t>ment, and</w:t>
      </w:r>
      <w:r w:rsidRPr="002D0DB2">
        <w:rPr>
          <w:rFonts w:eastAsiaTheme="minorEastAsia"/>
          <w:b/>
          <w:lang w:val="x-none" w:eastAsia="zh-CN"/>
        </w:rPr>
        <w:t xml:space="preserve"> thus generic requirement should accommodate any combination of multi-band or single-band receivers and transmitters in TRXUA</w:t>
      </w:r>
      <w:r w:rsidRPr="002D0DB2">
        <w:rPr>
          <w:rFonts w:eastAsiaTheme="minorEastAsia" w:hint="eastAsia"/>
          <w:b/>
          <w:lang w:val="x-none" w:eastAsia="zh-CN"/>
        </w:rPr>
        <w:t xml:space="preserve"> (Transceiver Unit Array)</w:t>
      </w:r>
      <w:r w:rsidRPr="002D0DB2">
        <w:rPr>
          <w:rFonts w:eastAsiaTheme="minorEastAsia"/>
          <w:b/>
          <w:lang w:val="x-none" w:eastAsia="zh-CN"/>
        </w:rPr>
        <w:t xml:space="preserve"> mapped into one multi-band AA or multiple </w:t>
      </w:r>
      <w:r w:rsidR="00047799" w:rsidRPr="004C366C">
        <w:rPr>
          <w:rFonts w:eastAsiaTheme="minorEastAsia"/>
          <w:b/>
          <w:lang w:val="x-none" w:eastAsia="zh-CN"/>
        </w:rPr>
        <w:t>separate</w:t>
      </w:r>
      <w:r w:rsidR="00047799" w:rsidRPr="002D0DB2">
        <w:rPr>
          <w:rFonts w:eastAsiaTheme="minorEastAsia"/>
          <w:b/>
          <w:lang w:val="x-none" w:eastAsia="zh-CN"/>
        </w:rPr>
        <w:t xml:space="preserve"> </w:t>
      </w:r>
      <w:r w:rsidR="00047799">
        <w:rPr>
          <w:rFonts w:eastAsiaTheme="minorEastAsia" w:hint="eastAsia"/>
          <w:b/>
          <w:lang w:val="x-none" w:eastAsia="zh-CN"/>
        </w:rPr>
        <w:t xml:space="preserve"> </w:t>
      </w:r>
      <w:r w:rsidRPr="002D0DB2">
        <w:rPr>
          <w:rFonts w:eastAsiaTheme="minorEastAsia"/>
          <w:b/>
          <w:lang w:val="x-none" w:eastAsia="zh-CN"/>
        </w:rPr>
        <w:t>single-band A</w:t>
      </w:r>
      <w:r w:rsidR="004C366C">
        <w:rPr>
          <w:rFonts w:eastAsiaTheme="minorEastAsia" w:hint="eastAsia"/>
          <w:b/>
          <w:lang w:val="x-none" w:eastAsia="zh-CN"/>
        </w:rPr>
        <w:t>As through RDN</w:t>
      </w:r>
      <w:r w:rsidRPr="002D0DB2">
        <w:rPr>
          <w:rFonts w:eastAsiaTheme="minorEastAsia"/>
          <w:b/>
          <w:lang w:val="x-none" w:eastAsia="zh-CN"/>
        </w:rPr>
        <w:t>.</w:t>
      </w:r>
    </w:p>
    <w:p w:rsidR="008272D6" w:rsidRDefault="008272D6" w:rsidP="00DB7EFE">
      <w:pPr>
        <w:jc w:val="both"/>
        <w:rPr>
          <w:lang w:eastAsia="zh-CN"/>
        </w:rPr>
      </w:pPr>
    </w:p>
    <w:p w:rsidR="00191937" w:rsidRPr="008272D6" w:rsidRDefault="00191937" w:rsidP="00DB7EFE">
      <w:pPr>
        <w:jc w:val="both"/>
        <w:rPr>
          <w:b/>
          <w:u w:val="single"/>
          <w:lang w:eastAsia="zh-CN"/>
        </w:rPr>
      </w:pPr>
      <w:r w:rsidRPr="008272D6">
        <w:rPr>
          <w:rFonts w:hint="eastAsia"/>
          <w:b/>
          <w:u w:val="single"/>
          <w:lang w:eastAsia="zh-CN"/>
        </w:rPr>
        <w:t>D</w:t>
      </w:r>
      <w:r w:rsidRPr="008272D6">
        <w:rPr>
          <w:b/>
          <w:u w:val="single"/>
          <w:lang w:eastAsia="zh-CN"/>
        </w:rPr>
        <w:t>efinition of FR2 multi-band BS</w:t>
      </w:r>
    </w:p>
    <w:p w:rsidR="005E6898" w:rsidRDefault="005E6898" w:rsidP="00DB7EFE">
      <w:pPr>
        <w:jc w:val="both"/>
        <w:rPr>
          <w:lang w:eastAsia="zh-CN"/>
        </w:rPr>
      </w:pPr>
      <w:r>
        <w:rPr>
          <w:lang w:eastAsia="zh-CN"/>
        </w:rPr>
        <w:t>T</w:t>
      </w:r>
      <w:r>
        <w:rPr>
          <w:rFonts w:hint="eastAsia"/>
          <w:lang w:eastAsia="zh-CN"/>
        </w:rPr>
        <w:t>he multi-band RIB and single-band RIB defined in TS 38.104 are copied in follows:</w:t>
      </w:r>
    </w:p>
    <w:tbl>
      <w:tblPr>
        <w:tblStyle w:val="af9"/>
        <w:tblW w:w="0" w:type="auto"/>
        <w:tblLook w:val="04A0" w:firstRow="1" w:lastRow="0" w:firstColumn="1" w:lastColumn="0" w:noHBand="0" w:noVBand="1"/>
      </w:tblPr>
      <w:tblGrid>
        <w:gridCol w:w="9855"/>
      </w:tblGrid>
      <w:tr w:rsidR="00663D45" w:rsidTr="00663D45">
        <w:tc>
          <w:tcPr>
            <w:tcW w:w="9855" w:type="dxa"/>
          </w:tcPr>
          <w:p w:rsidR="00663D45" w:rsidRPr="003517BD" w:rsidRDefault="00663D45" w:rsidP="00DB7EFE">
            <w:pPr>
              <w:jc w:val="both"/>
              <w:rPr>
                <w:lang w:eastAsia="zh-CN"/>
              </w:rPr>
            </w:pPr>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r w:rsidRPr="00220760">
              <w:rPr>
                <w:rFonts w:hint="eastAsia"/>
                <w:lang w:val="en-US" w:eastAsia="zh-CN"/>
              </w:rPr>
              <w:t>.</w:t>
            </w:r>
          </w:p>
          <w:p w:rsidR="00663D45" w:rsidRPr="00663D45" w:rsidRDefault="00663D45" w:rsidP="00DB7EFE">
            <w:pPr>
              <w:jc w:val="both"/>
              <w:rPr>
                <w:rFonts w:eastAsiaTheme="minorEastAsia"/>
                <w:lang w:eastAsia="zh-CN"/>
              </w:rPr>
            </w:pPr>
            <w:proofErr w:type="gramStart"/>
            <w:r w:rsidRPr="00F95B02">
              <w:rPr>
                <w:b/>
              </w:rPr>
              <w:t>single-band</w:t>
            </w:r>
            <w:proofErr w:type="gramEnd"/>
            <w:r w:rsidRPr="00F95B02">
              <w:rPr>
                <w:b/>
              </w:rPr>
              <w:t xml:space="preserve">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tc>
      </w:tr>
    </w:tbl>
    <w:p w:rsidR="00D84603" w:rsidRDefault="00D84603" w:rsidP="00DB7EFE">
      <w:pPr>
        <w:jc w:val="both"/>
        <w:rPr>
          <w:lang w:val="en-US" w:eastAsia="zh-CN"/>
        </w:rPr>
      </w:pPr>
    </w:p>
    <w:p w:rsidR="00BA1C48" w:rsidRDefault="005E6898" w:rsidP="00DB7EFE">
      <w:pPr>
        <w:jc w:val="both"/>
        <w:rPr>
          <w:lang w:eastAsia="zh-CN"/>
        </w:rPr>
      </w:pPr>
      <w:r>
        <w:rPr>
          <w:rFonts w:hint="eastAsia"/>
          <w:lang w:val="en-US" w:eastAsia="zh-CN"/>
        </w:rPr>
        <w:t>According to above definition of multi-band RIB and single-band RIB,</w:t>
      </w:r>
      <w:r w:rsidR="00BF27BE">
        <w:rPr>
          <w:rFonts w:hint="eastAsia"/>
          <w:lang w:val="en-US" w:eastAsia="zh-CN"/>
        </w:rPr>
        <w:t xml:space="preserve"> </w:t>
      </w:r>
      <w:r w:rsidR="00115EB0">
        <w:rPr>
          <w:rFonts w:hint="eastAsia"/>
          <w:lang w:val="en-US" w:eastAsia="zh-CN"/>
        </w:rPr>
        <w:t xml:space="preserve">the definition of multi-band RIB is dependent </w:t>
      </w:r>
      <w:r w:rsidR="00BA1C48">
        <w:rPr>
          <w:rFonts w:hint="eastAsia"/>
          <w:lang w:val="en-US" w:eastAsia="zh-CN"/>
        </w:rPr>
        <w:t xml:space="preserve">on </w:t>
      </w:r>
      <w:r w:rsidR="00115EB0" w:rsidRPr="00F95B02">
        <w:rPr>
          <w:lang w:val="en-US"/>
        </w:rPr>
        <w:t>active RF components</w:t>
      </w:r>
      <w:r w:rsidR="00BA5A82">
        <w:rPr>
          <w:rFonts w:hint="eastAsia"/>
          <w:lang w:val="en-US" w:eastAsia="zh-CN"/>
        </w:rPr>
        <w:t xml:space="preserve"> (TRXUA)</w:t>
      </w:r>
      <w:r w:rsidR="00115EB0">
        <w:rPr>
          <w:rFonts w:hint="eastAsia"/>
          <w:lang w:val="en-US" w:eastAsia="zh-CN"/>
        </w:rPr>
        <w:t xml:space="preserve">, and is </w:t>
      </w:r>
      <w:r w:rsidR="00115EB0">
        <w:rPr>
          <w:lang w:val="en-US" w:eastAsia="zh-CN"/>
        </w:rPr>
        <w:t>independent</w:t>
      </w:r>
      <w:r w:rsidR="00115EB0">
        <w:rPr>
          <w:rFonts w:hint="eastAsia"/>
          <w:lang w:val="en-US" w:eastAsia="zh-CN"/>
        </w:rPr>
        <w:t xml:space="preserve"> </w:t>
      </w:r>
      <w:r w:rsidR="00BA1C48">
        <w:rPr>
          <w:rFonts w:hint="eastAsia"/>
          <w:lang w:val="en-US" w:eastAsia="zh-CN"/>
        </w:rPr>
        <w:t xml:space="preserve">on </w:t>
      </w:r>
      <w:r w:rsidR="00BA5A82">
        <w:rPr>
          <w:rFonts w:hint="eastAsia"/>
          <w:lang w:val="en-US" w:eastAsia="zh-CN"/>
        </w:rPr>
        <w:t xml:space="preserve">passive RF components (AA). </w:t>
      </w:r>
      <w:r w:rsidR="00BA5A82">
        <w:rPr>
          <w:lang w:val="en-US" w:eastAsia="zh-CN"/>
        </w:rPr>
        <w:t>T</w:t>
      </w:r>
      <w:r w:rsidR="00BA5A82">
        <w:rPr>
          <w:rFonts w:hint="eastAsia"/>
          <w:lang w:val="en-US" w:eastAsia="zh-CN"/>
        </w:rPr>
        <w:t xml:space="preserve">hus, </w:t>
      </w:r>
      <w:r w:rsidR="008E0111">
        <w:rPr>
          <w:rFonts w:hint="eastAsia"/>
          <w:lang w:val="en-US" w:eastAsia="zh-CN"/>
        </w:rPr>
        <w:t xml:space="preserve">all RIBs of </w:t>
      </w:r>
      <w:r w:rsidR="00DB7158">
        <w:rPr>
          <w:rFonts w:hint="eastAsia"/>
          <w:lang w:val="en-US" w:eastAsia="zh-CN"/>
        </w:rPr>
        <w:t>e</w:t>
      </w:r>
      <w:r w:rsidR="008E0111">
        <w:rPr>
          <w:rFonts w:hint="eastAsia"/>
          <w:lang w:val="en-US" w:eastAsia="zh-CN"/>
        </w:rPr>
        <w:t xml:space="preserve">xample1 </w:t>
      </w:r>
      <w:r w:rsidR="00AE53AE">
        <w:rPr>
          <w:rFonts w:hint="eastAsia"/>
          <w:lang w:val="en-US" w:eastAsia="zh-CN"/>
        </w:rPr>
        <w:t xml:space="preserve">are </w:t>
      </w:r>
      <w:r w:rsidR="00AE53AE" w:rsidRPr="00B04140">
        <w:rPr>
          <w:rFonts w:hint="eastAsia"/>
          <w:i/>
          <w:lang w:val="en-US" w:eastAsia="zh-CN"/>
        </w:rPr>
        <w:t>multi-band RIBs</w:t>
      </w:r>
      <w:r w:rsidR="00DB7158">
        <w:rPr>
          <w:rFonts w:hint="eastAsia"/>
          <w:lang w:val="en-US" w:eastAsia="zh-CN"/>
        </w:rPr>
        <w:t>,</w:t>
      </w:r>
      <w:r w:rsidR="00AE53AE">
        <w:rPr>
          <w:rFonts w:hint="eastAsia"/>
          <w:lang w:val="en-US" w:eastAsia="zh-CN"/>
        </w:rPr>
        <w:t xml:space="preserve"> the all RIBs of </w:t>
      </w:r>
      <w:r w:rsidR="00DB7158">
        <w:rPr>
          <w:rFonts w:hint="eastAsia"/>
          <w:lang w:val="en-US" w:eastAsia="zh-CN"/>
        </w:rPr>
        <w:t>e</w:t>
      </w:r>
      <w:r w:rsidR="00AE53AE">
        <w:rPr>
          <w:rFonts w:hint="eastAsia"/>
          <w:lang w:val="en-US" w:eastAsia="zh-CN"/>
        </w:rPr>
        <w:t xml:space="preserve">xample4 are </w:t>
      </w:r>
      <w:r w:rsidR="00AE53AE" w:rsidRPr="00B04140">
        <w:rPr>
          <w:rFonts w:hint="eastAsia"/>
          <w:i/>
          <w:lang w:val="en-US" w:eastAsia="zh-CN"/>
        </w:rPr>
        <w:t>single-band RIB</w:t>
      </w:r>
      <w:r w:rsidR="00DB7158">
        <w:rPr>
          <w:rFonts w:hint="eastAsia"/>
          <w:lang w:val="en-US" w:eastAsia="zh-CN"/>
        </w:rPr>
        <w:t>s, and for example2, example3</w:t>
      </w:r>
      <w:r w:rsidR="005B6900">
        <w:rPr>
          <w:rFonts w:hint="eastAsia"/>
          <w:lang w:val="en-US" w:eastAsia="zh-CN"/>
        </w:rPr>
        <w:t>,</w:t>
      </w:r>
      <w:r w:rsidR="00DB7158">
        <w:rPr>
          <w:rFonts w:hint="eastAsia"/>
          <w:lang w:val="en-US" w:eastAsia="zh-CN"/>
        </w:rPr>
        <w:t xml:space="preserve"> </w:t>
      </w:r>
      <w:r w:rsidR="00CF5B39">
        <w:rPr>
          <w:rFonts w:hint="eastAsia"/>
          <w:lang w:val="en-US" w:eastAsia="zh-CN"/>
        </w:rPr>
        <w:t xml:space="preserve">all RIBs are </w:t>
      </w:r>
      <w:r w:rsidR="00CF5B39" w:rsidRPr="00F95B02">
        <w:t xml:space="preserve">combination of single-band </w:t>
      </w:r>
      <w:r w:rsidR="00CF5B39" w:rsidRPr="00F95B02">
        <w:rPr>
          <w:i/>
        </w:rPr>
        <w:t>RIBs</w:t>
      </w:r>
      <w:r w:rsidR="00CF5B39" w:rsidRPr="00F95B02" w:rsidDel="003512A6">
        <w:t xml:space="preserve"> </w:t>
      </w:r>
      <w:r w:rsidR="00CF5B39" w:rsidRPr="00F95B02">
        <w:t xml:space="preserve">and </w:t>
      </w:r>
      <w:r w:rsidR="00CF5B39" w:rsidRPr="00F95B02">
        <w:rPr>
          <w:i/>
        </w:rPr>
        <w:t>multi-band RIBs</w:t>
      </w:r>
      <w:r w:rsidR="00CF5B39" w:rsidRPr="00B04140">
        <w:rPr>
          <w:rFonts w:hint="eastAsia"/>
          <w:lang w:eastAsia="zh-CN"/>
        </w:rPr>
        <w:t>.</w:t>
      </w:r>
      <w:r w:rsidR="005B6900">
        <w:rPr>
          <w:rFonts w:hint="eastAsia"/>
          <w:lang w:eastAsia="zh-CN"/>
        </w:rPr>
        <w:t xml:space="preserve"> </w:t>
      </w:r>
    </w:p>
    <w:p w:rsidR="008E5E80" w:rsidRPr="00A35E31" w:rsidRDefault="005B6900" w:rsidP="00DB7EFE">
      <w:pPr>
        <w:jc w:val="both"/>
      </w:pPr>
      <w:r>
        <w:rPr>
          <w:rFonts w:hint="eastAsia"/>
          <w:lang w:eastAsia="zh-CN"/>
        </w:rPr>
        <w:t xml:space="preserve">According to definition of FR1 multi-band BS, </w:t>
      </w:r>
      <w:r w:rsidR="007173BE" w:rsidRPr="00617F46">
        <w:t>FR2 multi-band BS</w:t>
      </w:r>
      <w:r w:rsidR="00BE1DFD" w:rsidRPr="00617F46">
        <w:rPr>
          <w:rFonts w:hint="eastAsia"/>
        </w:rPr>
        <w:t xml:space="preserve"> can be defined as following:</w:t>
      </w:r>
    </w:p>
    <w:p w:rsidR="007173BE" w:rsidRPr="00F95B02" w:rsidRDefault="007173BE" w:rsidP="00DB7EFE">
      <w:pPr>
        <w:jc w:val="both"/>
      </w:pPr>
      <w:r w:rsidRPr="00F95B02">
        <w:rPr>
          <w:i/>
        </w:rPr>
        <w:t xml:space="preserve">BS type </w:t>
      </w:r>
      <w:r w:rsidR="00BE1DFD">
        <w:rPr>
          <w:rFonts w:hint="eastAsia"/>
          <w:i/>
          <w:lang w:eastAsia="zh-CN"/>
        </w:rPr>
        <w:t>2</w:t>
      </w:r>
      <w:r w:rsidRPr="00F95B02">
        <w:rPr>
          <w:i/>
        </w:rPr>
        <w:t xml:space="preserve">-O </w:t>
      </w:r>
      <w:r w:rsidRPr="00F95B02">
        <w:t xml:space="preserve">may be capable of supporting </w:t>
      </w:r>
      <w:r w:rsidRPr="00F95B02">
        <w:rPr>
          <w:lang w:eastAsia="zh-CN"/>
        </w:rPr>
        <w:t xml:space="preserve">operation in multiple </w:t>
      </w:r>
      <w:r w:rsidRPr="00F95B02">
        <w:rPr>
          <w:i/>
          <w:lang w:eastAsia="zh-CN"/>
        </w:rPr>
        <w:t>operating bands</w:t>
      </w:r>
      <w:r w:rsidRPr="00F95B02" w:rsidDel="006F6040">
        <w:t xml:space="preserve"> </w:t>
      </w:r>
      <w:r w:rsidRPr="00F95B02">
        <w:t xml:space="preserve">with one of the following implementations at the </w:t>
      </w:r>
      <w:r w:rsidRPr="00F95B02">
        <w:rPr>
          <w:i/>
        </w:rPr>
        <w:t>radiated interface boundary</w:t>
      </w:r>
      <w:r w:rsidRPr="00F95B02">
        <w:t>:</w:t>
      </w:r>
    </w:p>
    <w:p w:rsidR="007173BE" w:rsidRPr="00F95B02" w:rsidRDefault="007173BE" w:rsidP="00DB7EFE">
      <w:pPr>
        <w:pStyle w:val="B10"/>
        <w:jc w:val="both"/>
      </w:pPr>
      <w:r w:rsidRPr="00F95B02">
        <w:lastRenderedPageBreak/>
        <w:t>-</w:t>
      </w:r>
      <w:r w:rsidRPr="00F95B02">
        <w:tab/>
        <w:t>All RIBs</w:t>
      </w:r>
      <w:r w:rsidRPr="00F95B02">
        <w:rPr>
          <w:i/>
        </w:rPr>
        <w:t xml:space="preserve"> </w:t>
      </w:r>
      <w:r w:rsidRPr="00F95B02">
        <w:t xml:space="preserve">are </w:t>
      </w:r>
      <w:r w:rsidRPr="00F95B02">
        <w:rPr>
          <w:i/>
        </w:rPr>
        <w:t>single-band RIBs</w:t>
      </w:r>
      <w:r w:rsidRPr="00F95B02">
        <w:t>.</w:t>
      </w:r>
    </w:p>
    <w:p w:rsidR="007173BE" w:rsidRPr="00F95B02" w:rsidRDefault="007173BE" w:rsidP="00DB7EFE">
      <w:pPr>
        <w:pStyle w:val="B10"/>
        <w:jc w:val="both"/>
      </w:pPr>
      <w:r w:rsidRPr="00F95B02">
        <w:t>-</w:t>
      </w:r>
      <w:r w:rsidRPr="00F95B02">
        <w:tab/>
        <w:t>All RIBs</w:t>
      </w:r>
      <w:r w:rsidRPr="00F95B02">
        <w:rPr>
          <w:i/>
        </w:rPr>
        <w:t xml:space="preserve"> </w:t>
      </w:r>
      <w:r w:rsidRPr="00F95B02">
        <w:t xml:space="preserve">are </w:t>
      </w:r>
      <w:r w:rsidRPr="00F95B02">
        <w:rPr>
          <w:i/>
        </w:rPr>
        <w:t>multi-band</w:t>
      </w:r>
      <w:r w:rsidRPr="00F95B02">
        <w:t xml:space="preserve"> </w:t>
      </w:r>
      <w:r w:rsidRPr="00F95B02">
        <w:rPr>
          <w:i/>
        </w:rPr>
        <w:t>RIBs</w:t>
      </w:r>
      <w:r w:rsidRPr="00F95B02">
        <w:t>.</w:t>
      </w:r>
    </w:p>
    <w:p w:rsidR="007173BE" w:rsidRPr="00F95B02" w:rsidRDefault="007173BE" w:rsidP="00DB7EFE">
      <w:pPr>
        <w:pStyle w:val="B10"/>
        <w:jc w:val="both"/>
      </w:pPr>
      <w:r w:rsidRPr="00F95B02">
        <w:t>-</w:t>
      </w:r>
      <w:r w:rsidRPr="00F95B02">
        <w:tab/>
        <w:t xml:space="preserve">A combination of single-band </w:t>
      </w:r>
      <w:r w:rsidRPr="00F95B02">
        <w:rPr>
          <w:i/>
        </w:rPr>
        <w:t>RIBs</w:t>
      </w:r>
      <w:r w:rsidRPr="00F95B02" w:rsidDel="003512A6">
        <w:t xml:space="preserve"> </w:t>
      </w:r>
      <w:r w:rsidRPr="00F95B02">
        <w:t xml:space="preserve">and </w:t>
      </w:r>
      <w:r w:rsidRPr="00F95B02">
        <w:rPr>
          <w:i/>
        </w:rPr>
        <w:t>multi-band RIBs</w:t>
      </w:r>
      <w:r w:rsidRPr="00F95B02">
        <w:t xml:space="preserve"> provides support of the </w:t>
      </w:r>
      <w:r w:rsidRPr="00F95B02">
        <w:rPr>
          <w:i/>
        </w:rPr>
        <w:t xml:space="preserve">BS type </w:t>
      </w:r>
      <w:r w:rsidR="00BE1DFD">
        <w:rPr>
          <w:rFonts w:hint="eastAsia"/>
          <w:i/>
          <w:lang w:eastAsia="zh-CN"/>
        </w:rPr>
        <w:t>2</w:t>
      </w:r>
      <w:r w:rsidRPr="00F95B02">
        <w:rPr>
          <w:i/>
        </w:rPr>
        <w:t>-O</w:t>
      </w:r>
      <w:r w:rsidRPr="00F95B02">
        <w:t xml:space="preserve"> capability of </w:t>
      </w:r>
      <w:r w:rsidRPr="00F95B02">
        <w:rPr>
          <w:lang w:eastAsia="zh-CN"/>
        </w:rPr>
        <w:t xml:space="preserve">operation in multiple </w:t>
      </w:r>
      <w:r w:rsidRPr="00F95B02">
        <w:rPr>
          <w:i/>
          <w:lang w:eastAsia="zh-CN"/>
        </w:rPr>
        <w:t>operating bands</w:t>
      </w:r>
      <w:r w:rsidRPr="00F95B02">
        <w:t>.</w:t>
      </w:r>
    </w:p>
    <w:p w:rsidR="003F0652" w:rsidRPr="001F32F5" w:rsidRDefault="00CD4689" w:rsidP="00DB7EFE">
      <w:pPr>
        <w:jc w:val="both"/>
        <w:rPr>
          <w:b/>
          <w:lang w:eastAsia="zh-CN"/>
        </w:rPr>
      </w:pPr>
      <w:r>
        <w:rPr>
          <w:rFonts w:hint="eastAsia"/>
          <w:b/>
          <w:lang w:eastAsia="zh-CN"/>
        </w:rPr>
        <w:t>Observation 6</w:t>
      </w:r>
      <w:r w:rsidR="001F32F5" w:rsidRPr="001F32F5">
        <w:rPr>
          <w:rFonts w:hint="eastAsia"/>
          <w:b/>
          <w:lang w:eastAsia="zh-CN"/>
        </w:rPr>
        <w:t xml:space="preserve">: </w:t>
      </w:r>
      <w:r w:rsidR="00663D45">
        <w:rPr>
          <w:rFonts w:hint="eastAsia"/>
          <w:b/>
          <w:lang w:eastAsia="zh-CN"/>
        </w:rPr>
        <w:t>D</w:t>
      </w:r>
      <w:r w:rsidR="001F32F5" w:rsidRPr="001F32F5">
        <w:rPr>
          <w:b/>
        </w:rPr>
        <w:t>efinition of FR2 multi-band BS</w:t>
      </w:r>
      <w:r w:rsidR="001F32F5" w:rsidRPr="001F32F5">
        <w:rPr>
          <w:rFonts w:hint="eastAsia"/>
          <w:b/>
          <w:lang w:eastAsia="zh-CN"/>
        </w:rPr>
        <w:t xml:space="preserve"> </w:t>
      </w:r>
      <w:r w:rsidR="001F32F5">
        <w:rPr>
          <w:rFonts w:hint="eastAsia"/>
          <w:b/>
          <w:lang w:eastAsia="zh-CN"/>
        </w:rPr>
        <w:t>may</w:t>
      </w:r>
      <w:r w:rsidR="001F32F5" w:rsidRPr="001F32F5">
        <w:rPr>
          <w:rFonts w:hint="eastAsia"/>
          <w:b/>
          <w:lang w:eastAsia="zh-CN"/>
        </w:rPr>
        <w:t xml:space="preserve"> be,</w:t>
      </w:r>
    </w:p>
    <w:p w:rsidR="001F32F5" w:rsidRPr="001F32F5" w:rsidRDefault="001F32F5" w:rsidP="00DB7EFE">
      <w:pPr>
        <w:jc w:val="both"/>
        <w:rPr>
          <w:b/>
        </w:rPr>
      </w:pPr>
      <w:r w:rsidRPr="001F32F5">
        <w:rPr>
          <w:b/>
          <w:i/>
        </w:rPr>
        <w:t xml:space="preserve">BS type </w:t>
      </w:r>
      <w:r w:rsidRPr="001F32F5">
        <w:rPr>
          <w:rFonts w:hint="eastAsia"/>
          <w:b/>
          <w:i/>
          <w:lang w:eastAsia="zh-CN"/>
        </w:rPr>
        <w:t>2</w:t>
      </w:r>
      <w:r w:rsidRPr="001F32F5">
        <w:rPr>
          <w:b/>
          <w:i/>
        </w:rPr>
        <w:t xml:space="preserve">-O </w:t>
      </w:r>
      <w:r w:rsidRPr="001F32F5">
        <w:rPr>
          <w:b/>
        </w:rPr>
        <w:t xml:space="preserve">may be capable of supporting </w:t>
      </w:r>
      <w:r w:rsidRPr="001F32F5">
        <w:rPr>
          <w:b/>
          <w:lang w:eastAsia="zh-CN"/>
        </w:rPr>
        <w:t xml:space="preserve">operation in multiple </w:t>
      </w:r>
      <w:r w:rsidRPr="001F32F5">
        <w:rPr>
          <w:b/>
          <w:i/>
          <w:lang w:eastAsia="zh-CN"/>
        </w:rPr>
        <w:t>operating bands</w:t>
      </w:r>
      <w:r w:rsidRPr="001F32F5" w:rsidDel="006F6040">
        <w:rPr>
          <w:b/>
        </w:rPr>
        <w:t xml:space="preserve"> </w:t>
      </w:r>
      <w:r w:rsidRPr="001F32F5">
        <w:rPr>
          <w:b/>
        </w:rPr>
        <w:t xml:space="preserve">with one of the following implementations at the </w:t>
      </w:r>
      <w:r w:rsidRPr="001F32F5">
        <w:rPr>
          <w:b/>
          <w:i/>
        </w:rPr>
        <w:t>radiated interface boundary</w:t>
      </w:r>
      <w:r w:rsidRPr="001F32F5">
        <w:rPr>
          <w:b/>
        </w:rPr>
        <w:t>:</w:t>
      </w:r>
    </w:p>
    <w:p w:rsidR="001F32F5" w:rsidRPr="001F32F5" w:rsidRDefault="001F32F5" w:rsidP="00DB7EFE">
      <w:pPr>
        <w:pStyle w:val="B10"/>
        <w:jc w:val="both"/>
        <w:rPr>
          <w:b/>
        </w:rPr>
      </w:pPr>
      <w:r w:rsidRPr="001F32F5">
        <w:rPr>
          <w:b/>
        </w:rPr>
        <w:t>-</w:t>
      </w:r>
      <w:r w:rsidRPr="001F32F5">
        <w:rPr>
          <w:b/>
        </w:rPr>
        <w:tab/>
        <w:t>All RIBs</w:t>
      </w:r>
      <w:r w:rsidRPr="001F32F5">
        <w:rPr>
          <w:b/>
          <w:i/>
        </w:rPr>
        <w:t xml:space="preserve"> </w:t>
      </w:r>
      <w:r w:rsidRPr="001F32F5">
        <w:rPr>
          <w:b/>
        </w:rPr>
        <w:t xml:space="preserve">are </w:t>
      </w:r>
      <w:r w:rsidRPr="001F32F5">
        <w:rPr>
          <w:b/>
          <w:i/>
        </w:rPr>
        <w:t>single-band RIBs</w:t>
      </w:r>
      <w:r w:rsidRPr="001F32F5">
        <w:rPr>
          <w:b/>
        </w:rPr>
        <w:t>.</w:t>
      </w:r>
    </w:p>
    <w:p w:rsidR="001F32F5" w:rsidRPr="001F32F5" w:rsidRDefault="001F32F5" w:rsidP="00DB7EFE">
      <w:pPr>
        <w:pStyle w:val="B10"/>
        <w:jc w:val="both"/>
        <w:rPr>
          <w:b/>
        </w:rPr>
      </w:pPr>
      <w:r w:rsidRPr="001F32F5">
        <w:rPr>
          <w:b/>
        </w:rPr>
        <w:t>-</w:t>
      </w:r>
      <w:r w:rsidRPr="001F32F5">
        <w:rPr>
          <w:b/>
        </w:rPr>
        <w:tab/>
        <w:t>All RIBs</w:t>
      </w:r>
      <w:r w:rsidRPr="001F32F5">
        <w:rPr>
          <w:b/>
          <w:i/>
        </w:rPr>
        <w:t xml:space="preserve"> </w:t>
      </w:r>
      <w:r w:rsidRPr="001F32F5">
        <w:rPr>
          <w:b/>
        </w:rPr>
        <w:t xml:space="preserve">are </w:t>
      </w:r>
      <w:r w:rsidRPr="001F32F5">
        <w:rPr>
          <w:b/>
          <w:i/>
        </w:rPr>
        <w:t>multi-band</w:t>
      </w:r>
      <w:r w:rsidRPr="001F32F5">
        <w:rPr>
          <w:b/>
        </w:rPr>
        <w:t xml:space="preserve"> </w:t>
      </w:r>
      <w:r w:rsidRPr="001F32F5">
        <w:rPr>
          <w:b/>
          <w:i/>
        </w:rPr>
        <w:t>RIBs</w:t>
      </w:r>
      <w:r w:rsidRPr="001F32F5">
        <w:rPr>
          <w:b/>
        </w:rPr>
        <w:t>.</w:t>
      </w:r>
    </w:p>
    <w:p w:rsidR="001F32F5" w:rsidRPr="001F32F5" w:rsidRDefault="001F32F5" w:rsidP="00DB7EFE">
      <w:pPr>
        <w:pStyle w:val="B10"/>
        <w:jc w:val="both"/>
        <w:rPr>
          <w:b/>
        </w:rPr>
      </w:pPr>
      <w:r w:rsidRPr="001F32F5">
        <w:rPr>
          <w:b/>
        </w:rPr>
        <w:t>-</w:t>
      </w:r>
      <w:r w:rsidRPr="001F32F5">
        <w:rPr>
          <w:b/>
        </w:rPr>
        <w:tab/>
        <w:t xml:space="preserve">A combination of single-band </w:t>
      </w:r>
      <w:r w:rsidRPr="001F32F5">
        <w:rPr>
          <w:b/>
          <w:i/>
        </w:rPr>
        <w:t>RIBs</w:t>
      </w:r>
      <w:r w:rsidRPr="001F32F5" w:rsidDel="003512A6">
        <w:rPr>
          <w:b/>
        </w:rPr>
        <w:t xml:space="preserve"> </w:t>
      </w:r>
      <w:r w:rsidRPr="001F32F5">
        <w:rPr>
          <w:b/>
        </w:rPr>
        <w:t xml:space="preserve">and </w:t>
      </w:r>
      <w:r w:rsidRPr="001F32F5">
        <w:rPr>
          <w:b/>
          <w:i/>
        </w:rPr>
        <w:t>multi-band RIBs</w:t>
      </w:r>
      <w:r w:rsidRPr="001F32F5">
        <w:rPr>
          <w:b/>
        </w:rPr>
        <w:t xml:space="preserve"> provides support of the </w:t>
      </w:r>
      <w:r w:rsidRPr="001F32F5">
        <w:rPr>
          <w:b/>
          <w:i/>
        </w:rPr>
        <w:t xml:space="preserve">BS type </w:t>
      </w:r>
      <w:r w:rsidRPr="001F32F5">
        <w:rPr>
          <w:rFonts w:hint="eastAsia"/>
          <w:b/>
          <w:i/>
          <w:lang w:eastAsia="zh-CN"/>
        </w:rPr>
        <w:t>2</w:t>
      </w:r>
      <w:r w:rsidRPr="001F32F5">
        <w:rPr>
          <w:b/>
          <w:i/>
        </w:rPr>
        <w:t>-O</w:t>
      </w:r>
      <w:r w:rsidRPr="001F32F5">
        <w:rPr>
          <w:b/>
        </w:rPr>
        <w:t xml:space="preserve"> capability of </w:t>
      </w:r>
      <w:r w:rsidRPr="001F32F5">
        <w:rPr>
          <w:b/>
          <w:lang w:eastAsia="zh-CN"/>
        </w:rPr>
        <w:t xml:space="preserve">operation in multiple </w:t>
      </w:r>
      <w:r w:rsidRPr="001F32F5">
        <w:rPr>
          <w:b/>
          <w:i/>
          <w:lang w:eastAsia="zh-CN"/>
        </w:rPr>
        <w:t>operating bands</w:t>
      </w:r>
      <w:r w:rsidRPr="001F32F5">
        <w:rPr>
          <w:b/>
        </w:rPr>
        <w:t>.</w:t>
      </w:r>
    </w:p>
    <w:p w:rsidR="00826201" w:rsidRDefault="00826201" w:rsidP="00DB7EFE">
      <w:pPr>
        <w:jc w:val="both"/>
        <w:rPr>
          <w:lang w:eastAsia="zh-CN"/>
        </w:rPr>
      </w:pPr>
    </w:p>
    <w:p w:rsidR="008F7B04" w:rsidRPr="00D718A7" w:rsidRDefault="00826201" w:rsidP="00DB7EFE">
      <w:pPr>
        <w:jc w:val="both"/>
        <w:rPr>
          <w:b/>
          <w:u w:val="single"/>
          <w:lang w:eastAsia="zh-CN"/>
        </w:rPr>
      </w:pPr>
      <w:r w:rsidRPr="00D718A7">
        <w:rPr>
          <w:rFonts w:hint="eastAsia"/>
          <w:b/>
          <w:u w:val="single"/>
          <w:lang w:eastAsia="zh-CN"/>
        </w:rPr>
        <w:t xml:space="preserve">Definitions and </w:t>
      </w:r>
      <w:r w:rsidRPr="00D718A7">
        <w:rPr>
          <w:b/>
          <w:u w:val="single"/>
        </w:rPr>
        <w:t>terminolog</w:t>
      </w:r>
      <w:r w:rsidRPr="00D718A7">
        <w:rPr>
          <w:rFonts w:hint="eastAsia"/>
          <w:b/>
          <w:u w:val="single"/>
          <w:lang w:eastAsia="zh-CN"/>
        </w:rPr>
        <w:t xml:space="preserve">y for </w:t>
      </w:r>
      <w:r w:rsidR="0086492F">
        <w:rPr>
          <w:rFonts w:hint="eastAsia"/>
          <w:b/>
          <w:u w:val="single"/>
          <w:lang w:eastAsia="zh-CN"/>
        </w:rPr>
        <w:t xml:space="preserve">FR2 </w:t>
      </w:r>
      <w:r w:rsidRPr="00D718A7">
        <w:rPr>
          <w:rFonts w:hint="eastAsia"/>
          <w:b/>
          <w:u w:val="single"/>
          <w:lang w:eastAsia="zh-CN"/>
        </w:rPr>
        <w:t>multi-band operation</w:t>
      </w:r>
    </w:p>
    <w:p w:rsidR="003C37ED" w:rsidRDefault="003C37ED" w:rsidP="00DB7EFE">
      <w:pPr>
        <w:jc w:val="both"/>
        <w:rPr>
          <w:lang w:eastAsia="zh-CN"/>
        </w:rPr>
      </w:pPr>
    </w:p>
    <w:bookmarkStart w:id="3" w:name="_MON_1411363400"/>
    <w:bookmarkEnd w:id="3"/>
    <w:p w:rsidR="003C37ED" w:rsidRPr="007B54BB" w:rsidRDefault="003C37ED" w:rsidP="00810467">
      <w:pPr>
        <w:pStyle w:val="TH"/>
        <w:ind w:firstLineChars="600" w:firstLine="1205"/>
        <w:jc w:val="both"/>
      </w:pPr>
      <w:r w:rsidRPr="007B54BB">
        <w:object w:dxaOrig="12191" w:dyaOrig="3298">
          <v:shape id="_x0000_i1026" type="#_x0000_t75" style="width:391.45pt;height:106.65pt" o:ole="">
            <v:imagedata r:id="rId11" o:title=""/>
          </v:shape>
          <o:OLEObject Type="Embed" ProgID="Word.Picture.8" ShapeID="_x0000_i1026" DrawAspect="Content" ObjectID="_1721660473" r:id="rId12"/>
        </w:object>
      </w:r>
    </w:p>
    <w:p w:rsidR="003C37ED" w:rsidRPr="007B54BB" w:rsidRDefault="003C37ED" w:rsidP="00810467">
      <w:pPr>
        <w:pStyle w:val="TF"/>
        <w:ind w:firstLineChars="800" w:firstLine="1606"/>
        <w:jc w:val="both"/>
        <w:rPr>
          <w:lang w:eastAsia="zh-CN"/>
        </w:rPr>
      </w:pPr>
      <w:r w:rsidRPr="007B54BB">
        <w:rPr>
          <w:rFonts w:hint="eastAsia"/>
          <w:lang w:eastAsia="zh-CN"/>
        </w:rPr>
        <w:t>Figure</w:t>
      </w:r>
      <w:r>
        <w:rPr>
          <w:rFonts w:hint="eastAsia"/>
          <w:lang w:eastAsia="zh-CN"/>
        </w:rPr>
        <w:t>2-1</w:t>
      </w:r>
      <w:r w:rsidRPr="007B54BB">
        <w:t>: Graphical description of suggested terminology</w:t>
      </w:r>
      <w:r w:rsidR="003A1AD4">
        <w:rPr>
          <w:rFonts w:hint="eastAsia"/>
          <w:lang w:eastAsia="zh-CN"/>
        </w:rPr>
        <w:t xml:space="preserve"> </w:t>
      </w:r>
      <w:r w:rsidR="009738F7">
        <w:rPr>
          <w:rFonts w:hint="eastAsia"/>
          <w:lang w:eastAsia="zh-CN"/>
        </w:rPr>
        <w:t>[</w:t>
      </w:r>
      <w:r w:rsidR="00C944D8">
        <w:rPr>
          <w:rFonts w:hint="eastAsia"/>
          <w:lang w:eastAsia="zh-CN"/>
        </w:rPr>
        <w:t>3</w:t>
      </w:r>
      <w:r w:rsidR="009738F7">
        <w:rPr>
          <w:rFonts w:hint="eastAsia"/>
          <w:lang w:eastAsia="zh-CN"/>
        </w:rPr>
        <w:t>]</w:t>
      </w:r>
    </w:p>
    <w:p w:rsidR="00242321" w:rsidRDefault="004454D2" w:rsidP="00DB7EFE">
      <w:pPr>
        <w:jc w:val="both"/>
        <w:rPr>
          <w:lang w:eastAsia="zh-CN"/>
        </w:rPr>
      </w:pPr>
      <w:r>
        <w:rPr>
          <w:lang w:eastAsia="zh-CN"/>
        </w:rPr>
        <w:t>I</w:t>
      </w:r>
      <w:r>
        <w:rPr>
          <w:rFonts w:hint="eastAsia"/>
          <w:lang w:eastAsia="zh-CN"/>
        </w:rPr>
        <w:t xml:space="preserve">n TR 38.712, the </w:t>
      </w:r>
      <w:r>
        <w:rPr>
          <w:lang w:eastAsia="zh-CN"/>
        </w:rPr>
        <w:t>graphical</w:t>
      </w:r>
      <w:r>
        <w:rPr>
          <w:rFonts w:hint="eastAsia"/>
          <w:lang w:eastAsia="zh-CN"/>
        </w:rPr>
        <w:t xml:space="preserve"> description of suggested terminology for FR1 multi-band methods are as defined in Figure 2-1. </w:t>
      </w:r>
      <w:r>
        <w:rPr>
          <w:lang w:eastAsia="zh-CN"/>
        </w:rPr>
        <w:t>T</w:t>
      </w:r>
      <w:r>
        <w:rPr>
          <w:rFonts w:hint="eastAsia"/>
          <w:lang w:eastAsia="zh-CN"/>
        </w:rPr>
        <w:t>he</w:t>
      </w:r>
      <w:r w:rsidR="00A61FC0">
        <w:rPr>
          <w:rFonts w:hint="eastAsia"/>
          <w:lang w:eastAsia="zh-CN"/>
        </w:rPr>
        <w:t xml:space="preserve"> definition of</w:t>
      </w:r>
      <w:r>
        <w:rPr>
          <w:rFonts w:hint="eastAsia"/>
          <w:lang w:eastAsia="zh-CN"/>
        </w:rPr>
        <w:t xml:space="preserve"> inter RF bandwidth gap, </w:t>
      </w:r>
      <w:r w:rsidR="004415EA">
        <w:rPr>
          <w:rFonts w:hint="eastAsia"/>
          <w:lang w:eastAsia="zh-CN"/>
        </w:rPr>
        <w:t xml:space="preserve">Base Station </w:t>
      </w:r>
      <w:r>
        <w:rPr>
          <w:rFonts w:hint="eastAsia"/>
          <w:lang w:eastAsia="zh-CN"/>
        </w:rPr>
        <w:t>RF bandwidth in</w:t>
      </w:r>
      <w:r w:rsidR="004008B3">
        <w:rPr>
          <w:rFonts w:hint="eastAsia"/>
          <w:lang w:eastAsia="zh-CN"/>
        </w:rPr>
        <w:t xml:space="preserve"> one operating band (for example, RF bandwidth of Band X, RF</w:t>
      </w:r>
      <w:r w:rsidR="00A61FC0">
        <w:rPr>
          <w:rFonts w:hint="eastAsia"/>
          <w:lang w:eastAsia="zh-CN"/>
        </w:rPr>
        <w:t xml:space="preserve"> </w:t>
      </w:r>
      <w:r w:rsidR="004008B3">
        <w:rPr>
          <w:rFonts w:hint="eastAsia"/>
          <w:lang w:eastAsia="zh-CN"/>
        </w:rPr>
        <w:t xml:space="preserve">bandwidth of Band Y) in Figure 2-1 </w:t>
      </w:r>
      <w:r w:rsidR="00A61FC0">
        <w:rPr>
          <w:rFonts w:hint="eastAsia"/>
          <w:lang w:eastAsia="zh-CN"/>
        </w:rPr>
        <w:t xml:space="preserve">are </w:t>
      </w:r>
      <w:r w:rsidR="00AF24F9">
        <w:rPr>
          <w:rFonts w:hint="eastAsia"/>
          <w:lang w:eastAsia="zh-CN"/>
        </w:rPr>
        <w:t xml:space="preserve">defined </w:t>
      </w:r>
      <w:r w:rsidR="00802A2E">
        <w:rPr>
          <w:rFonts w:hint="eastAsia"/>
          <w:lang w:eastAsia="zh-CN"/>
        </w:rPr>
        <w:t>in the following from TS 38.104.</w:t>
      </w:r>
      <w:r w:rsidR="00242321" w:rsidDel="00242321">
        <w:rPr>
          <w:rFonts w:hint="eastAsia"/>
          <w:lang w:eastAsia="zh-CN"/>
        </w:rPr>
        <w:t xml:space="preserve"> </w:t>
      </w:r>
    </w:p>
    <w:p w:rsidR="004415EA" w:rsidRPr="00F95B02" w:rsidRDefault="004415EA" w:rsidP="00DB7EFE">
      <w:pPr>
        <w:jc w:val="both"/>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rsidR="00F5432F" w:rsidRPr="00F95B02" w:rsidRDefault="00F5432F" w:rsidP="00DB7EFE">
      <w:pPr>
        <w:jc w:val="both"/>
      </w:pPr>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rsidR="00F5432F" w:rsidRDefault="00F5432F" w:rsidP="00DB7EFE">
      <w:pPr>
        <w:pStyle w:val="NO"/>
        <w:jc w:val="both"/>
        <w:rPr>
          <w:lang w:eastAsia="zh-CN"/>
        </w:rPr>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rsidR="007722A7" w:rsidRPr="006D78EB" w:rsidRDefault="007722A7" w:rsidP="006D78EB"/>
    <w:p w:rsidR="00331697" w:rsidRDefault="00404F96" w:rsidP="00DB7EFE">
      <w:pPr>
        <w:jc w:val="both"/>
        <w:rPr>
          <w:b/>
          <w:lang w:eastAsia="zh-CN"/>
        </w:rPr>
      </w:pPr>
      <w:r>
        <w:rPr>
          <w:rFonts w:hint="eastAsia"/>
          <w:lang w:eastAsia="zh-CN"/>
        </w:rPr>
        <w:t xml:space="preserve">As shown in Figure 2-1, </w:t>
      </w:r>
      <w:r w:rsidR="007722A7">
        <w:rPr>
          <w:rFonts w:hint="eastAsia"/>
          <w:lang w:eastAsia="zh-CN"/>
        </w:rPr>
        <w:t>t</w:t>
      </w:r>
      <w:r>
        <w:rPr>
          <w:rFonts w:hint="eastAsia"/>
          <w:lang w:eastAsia="zh-CN"/>
        </w:rPr>
        <w:t xml:space="preserve">he existing terminology </w:t>
      </w:r>
      <w:r w:rsidR="007722A7">
        <w:rPr>
          <w:rFonts w:hint="eastAsia"/>
          <w:lang w:eastAsia="zh-CN"/>
        </w:rPr>
        <w:t xml:space="preserve">inter RF bandwidth gap, Base Station RF bandwidth accurately describe the </w:t>
      </w:r>
      <w:r w:rsidR="005511D9">
        <w:rPr>
          <w:rFonts w:hint="eastAsia"/>
          <w:lang w:eastAsia="zh-CN"/>
        </w:rPr>
        <w:t xml:space="preserve">frequency gap </w:t>
      </w:r>
      <w:r w:rsidR="007722A7">
        <w:rPr>
          <w:rFonts w:hint="eastAsia"/>
          <w:lang w:eastAsia="zh-CN"/>
        </w:rPr>
        <w:t xml:space="preserve">relationship between </w:t>
      </w:r>
      <w:r w:rsidR="007C05C6">
        <w:rPr>
          <w:rFonts w:hint="eastAsia"/>
          <w:lang w:eastAsia="zh-CN"/>
        </w:rPr>
        <w:t>two different operating bands</w:t>
      </w:r>
      <w:r w:rsidR="00C838B6">
        <w:rPr>
          <w:rFonts w:hint="eastAsia"/>
          <w:lang w:eastAsia="zh-CN"/>
        </w:rPr>
        <w:t>.</w:t>
      </w:r>
      <w:r w:rsidR="00810467">
        <w:rPr>
          <w:rFonts w:hint="eastAsia"/>
          <w:lang w:eastAsia="zh-CN"/>
        </w:rPr>
        <w:t xml:space="preserve"> </w:t>
      </w:r>
      <w:r w:rsidR="00AF29F8">
        <w:rPr>
          <w:lang w:eastAsia="zh-CN"/>
        </w:rPr>
        <w:t>W</w:t>
      </w:r>
      <w:r w:rsidR="00AF29F8">
        <w:rPr>
          <w:rFonts w:hint="eastAsia"/>
          <w:lang w:eastAsia="zh-CN"/>
        </w:rPr>
        <w:t xml:space="preserve">e believe that </w:t>
      </w:r>
      <w:r w:rsidR="008F4DF8">
        <w:rPr>
          <w:rFonts w:hint="eastAsia"/>
          <w:lang w:eastAsia="zh-CN"/>
        </w:rPr>
        <w:t xml:space="preserve">existing </w:t>
      </w:r>
      <w:r w:rsidR="00AF29F8">
        <w:rPr>
          <w:rFonts w:hint="eastAsia"/>
          <w:lang w:eastAsia="zh-CN"/>
        </w:rPr>
        <w:t>definitions</w:t>
      </w:r>
      <w:r w:rsidR="00810467">
        <w:rPr>
          <w:rFonts w:hint="eastAsia"/>
          <w:lang w:eastAsia="zh-CN"/>
        </w:rPr>
        <w:t xml:space="preserve"> of</w:t>
      </w:r>
      <w:r w:rsidR="00AF29F8">
        <w:rPr>
          <w:rFonts w:hint="eastAsia"/>
          <w:lang w:eastAsia="zh-CN"/>
        </w:rPr>
        <w:t xml:space="preserve"> </w:t>
      </w:r>
      <w:r w:rsidR="007C0420" w:rsidRPr="007C0420">
        <w:rPr>
          <w:lang w:eastAsia="zh-CN"/>
        </w:rPr>
        <w:t>Inter RF Bandwidth gap</w:t>
      </w:r>
      <w:r w:rsidR="007C0420">
        <w:rPr>
          <w:rFonts w:hint="eastAsia"/>
          <w:lang w:eastAsia="zh-CN"/>
        </w:rPr>
        <w:t xml:space="preserve"> and </w:t>
      </w:r>
      <w:r w:rsidR="00331697" w:rsidRPr="00331697">
        <w:rPr>
          <w:lang w:eastAsia="zh-CN"/>
        </w:rPr>
        <w:t>Base Station RF Bandwidth</w:t>
      </w:r>
      <w:r w:rsidR="00AF29F8">
        <w:rPr>
          <w:rFonts w:hint="eastAsia"/>
          <w:lang w:eastAsia="zh-CN"/>
        </w:rPr>
        <w:t xml:space="preserve"> for multi-band operation can be reused for FR2 multi-band </w:t>
      </w:r>
      <w:r w:rsidR="005E617A">
        <w:rPr>
          <w:lang w:eastAsia="zh-CN"/>
        </w:rPr>
        <w:t>operation</w:t>
      </w:r>
      <w:r w:rsidR="00331697">
        <w:rPr>
          <w:rFonts w:hint="eastAsia"/>
          <w:b/>
          <w:lang w:eastAsia="zh-CN"/>
        </w:rPr>
        <w:t>.</w:t>
      </w:r>
    </w:p>
    <w:p w:rsidR="006D78EB" w:rsidRPr="006D78EB" w:rsidRDefault="00CD4689" w:rsidP="006D78EB">
      <w:pPr>
        <w:jc w:val="both"/>
        <w:rPr>
          <w:b/>
          <w:lang w:eastAsia="zh-CN"/>
        </w:rPr>
      </w:pPr>
      <w:r>
        <w:rPr>
          <w:rFonts w:hint="eastAsia"/>
          <w:b/>
          <w:lang w:eastAsia="zh-CN"/>
        </w:rPr>
        <w:t>Observation 7</w:t>
      </w:r>
      <w:r w:rsidR="005E617A" w:rsidRPr="006D78EB">
        <w:rPr>
          <w:rFonts w:hint="eastAsia"/>
          <w:b/>
          <w:lang w:eastAsia="zh-CN"/>
        </w:rPr>
        <w:t xml:space="preserve">: </w:t>
      </w:r>
      <w:r w:rsidR="00F30069">
        <w:rPr>
          <w:rFonts w:hint="eastAsia"/>
          <w:b/>
          <w:lang w:eastAsia="zh-CN"/>
        </w:rPr>
        <w:t>E</w:t>
      </w:r>
      <w:r w:rsidR="008F4DF8" w:rsidRPr="006D78EB">
        <w:rPr>
          <w:rFonts w:hint="eastAsia"/>
          <w:b/>
          <w:lang w:eastAsia="zh-CN"/>
        </w:rPr>
        <w:t>xisting</w:t>
      </w:r>
      <w:r w:rsidR="008F4DF8" w:rsidRPr="006D78EB">
        <w:rPr>
          <w:rFonts w:hint="eastAsia"/>
          <w:b/>
          <w:lang w:eastAsia="zh-CN"/>
        </w:rPr>
        <w:t xml:space="preserve"> </w:t>
      </w:r>
      <w:r w:rsidR="00F30069">
        <w:rPr>
          <w:rFonts w:hint="eastAsia"/>
          <w:b/>
          <w:lang w:eastAsia="zh-CN"/>
        </w:rPr>
        <w:t>d</w:t>
      </w:r>
      <w:r w:rsidR="00F30069" w:rsidRPr="006D78EB">
        <w:rPr>
          <w:rFonts w:hint="eastAsia"/>
          <w:b/>
          <w:lang w:eastAsia="zh-CN"/>
        </w:rPr>
        <w:t xml:space="preserve">efinitions </w:t>
      </w:r>
      <w:r w:rsidR="006D78EB" w:rsidRPr="006D78EB">
        <w:rPr>
          <w:rFonts w:hint="eastAsia"/>
          <w:b/>
          <w:lang w:eastAsia="zh-CN"/>
        </w:rPr>
        <w:t xml:space="preserve">of </w:t>
      </w:r>
      <w:r w:rsidR="006D78EB" w:rsidRPr="006D78EB">
        <w:rPr>
          <w:b/>
          <w:lang w:eastAsia="zh-CN"/>
        </w:rPr>
        <w:t>Inter RF Bandwidth gap</w:t>
      </w:r>
      <w:r w:rsidR="006D78EB" w:rsidRPr="006D78EB">
        <w:rPr>
          <w:rFonts w:hint="eastAsia"/>
          <w:b/>
          <w:lang w:eastAsia="zh-CN"/>
        </w:rPr>
        <w:t xml:space="preserve"> and </w:t>
      </w:r>
      <w:r w:rsidR="006D78EB" w:rsidRPr="006D78EB">
        <w:rPr>
          <w:b/>
          <w:lang w:eastAsia="zh-CN"/>
        </w:rPr>
        <w:t>Base Station RF Bandwidth</w:t>
      </w:r>
      <w:r w:rsidR="006D78EB" w:rsidRPr="006D78EB">
        <w:rPr>
          <w:rFonts w:hint="eastAsia"/>
          <w:b/>
          <w:lang w:eastAsia="zh-CN"/>
        </w:rPr>
        <w:t xml:space="preserve"> for multi-band operation can be reused for FR2 multi-band </w:t>
      </w:r>
      <w:r w:rsidR="006D78EB" w:rsidRPr="006D78EB">
        <w:rPr>
          <w:b/>
          <w:lang w:eastAsia="zh-CN"/>
        </w:rPr>
        <w:t>operation</w:t>
      </w:r>
      <w:r w:rsidR="006D78EB" w:rsidRPr="006D78EB">
        <w:rPr>
          <w:rFonts w:hint="eastAsia"/>
          <w:b/>
          <w:lang w:eastAsia="zh-CN"/>
        </w:rPr>
        <w:t>.</w:t>
      </w:r>
    </w:p>
    <w:p w:rsidR="005E617A" w:rsidRDefault="005E617A" w:rsidP="006D78EB">
      <w:pPr>
        <w:jc w:val="both"/>
        <w:rPr>
          <w:lang w:eastAsia="zh-CN"/>
        </w:rPr>
      </w:pPr>
    </w:p>
    <w:p w:rsidR="008F7B04" w:rsidRPr="00FD01A2" w:rsidRDefault="00D718A7" w:rsidP="004454D2">
      <w:pPr>
        <w:rPr>
          <w:b/>
          <w:u w:val="single"/>
          <w:lang w:eastAsia="zh-CN"/>
        </w:rPr>
      </w:pPr>
      <w:r w:rsidRPr="00FD01A2">
        <w:rPr>
          <w:rFonts w:hint="eastAsia"/>
          <w:b/>
          <w:u w:val="single"/>
          <w:lang w:eastAsia="zh-CN"/>
        </w:rPr>
        <w:t xml:space="preserve">Requirement for </w:t>
      </w:r>
      <w:r w:rsidR="006D78EB">
        <w:rPr>
          <w:rFonts w:hint="eastAsia"/>
          <w:b/>
          <w:u w:val="single"/>
          <w:lang w:eastAsia="zh-CN"/>
        </w:rPr>
        <w:t xml:space="preserve">FR2 </w:t>
      </w:r>
      <w:r w:rsidRPr="00FD01A2">
        <w:rPr>
          <w:rFonts w:hint="eastAsia"/>
          <w:b/>
          <w:u w:val="single"/>
          <w:lang w:eastAsia="zh-CN"/>
        </w:rPr>
        <w:t>multi-band operation</w:t>
      </w:r>
    </w:p>
    <w:p w:rsidR="00840B75" w:rsidRDefault="00FE2D10" w:rsidP="00DB7EFE">
      <w:pPr>
        <w:jc w:val="both"/>
        <w:rPr>
          <w:lang w:eastAsia="zh-CN"/>
        </w:rPr>
      </w:pPr>
      <w:r>
        <w:rPr>
          <w:lang w:eastAsia="zh-CN"/>
        </w:rPr>
        <w:t>R</w:t>
      </w:r>
      <w:r>
        <w:rPr>
          <w:rFonts w:hint="eastAsia"/>
          <w:lang w:eastAsia="zh-CN"/>
        </w:rPr>
        <w:t>eferring to TS 37.104</w:t>
      </w:r>
      <w:r w:rsidR="00DB7EFE">
        <w:rPr>
          <w:rFonts w:hint="eastAsia"/>
          <w:lang w:eastAsia="zh-CN"/>
        </w:rPr>
        <w:t>[4]</w:t>
      </w:r>
      <w:r>
        <w:rPr>
          <w:rFonts w:hint="eastAsia"/>
          <w:lang w:eastAsia="zh-CN"/>
        </w:rPr>
        <w:t>,</w:t>
      </w:r>
      <w:r w:rsidR="002D4D3C">
        <w:rPr>
          <w:rFonts w:hint="eastAsia"/>
          <w:lang w:eastAsia="zh-CN"/>
        </w:rPr>
        <w:t xml:space="preserve"> </w:t>
      </w:r>
      <w:r w:rsidR="00F12E79">
        <w:rPr>
          <w:rFonts w:hint="eastAsia"/>
          <w:lang w:eastAsia="zh-CN"/>
        </w:rPr>
        <w:t>f</w:t>
      </w:r>
      <w:r w:rsidR="002D4D3C" w:rsidRPr="002D4D3C">
        <w:rPr>
          <w:lang w:eastAsia="zh-CN"/>
        </w:rPr>
        <w:t xml:space="preserve">or BS capable of multi-band operation, the RF requirements </w:t>
      </w:r>
      <w:r w:rsidR="00DD2751">
        <w:rPr>
          <w:rFonts w:hint="eastAsia"/>
          <w:lang w:eastAsia="zh-CN"/>
        </w:rPr>
        <w:t xml:space="preserve">defined </w:t>
      </w:r>
      <w:r w:rsidR="002D4D3C">
        <w:rPr>
          <w:rFonts w:hint="eastAsia"/>
          <w:lang w:eastAsia="zh-CN"/>
        </w:rPr>
        <w:t xml:space="preserve">for transmitter and receiver </w:t>
      </w:r>
      <w:r w:rsidR="002D4D3C" w:rsidRPr="002D4D3C">
        <w:rPr>
          <w:lang w:eastAsia="zh-CN"/>
        </w:rPr>
        <w:t xml:space="preserve">for each supported operating band </w:t>
      </w:r>
      <w:r w:rsidR="00F12E79">
        <w:rPr>
          <w:rFonts w:hint="eastAsia"/>
          <w:lang w:eastAsia="zh-CN"/>
        </w:rPr>
        <w:t xml:space="preserve">are applicable </w:t>
      </w:r>
      <w:r w:rsidR="002D4D3C" w:rsidRPr="002D4D3C">
        <w:rPr>
          <w:lang w:eastAsia="zh-CN"/>
        </w:rPr>
        <w:t xml:space="preserve">unless otherwise stated. </w:t>
      </w:r>
      <w:r w:rsidR="00EF5F85">
        <w:rPr>
          <w:lang w:eastAsia="zh-CN"/>
        </w:rPr>
        <w:t>F</w:t>
      </w:r>
      <w:r w:rsidR="00EF5F85">
        <w:rPr>
          <w:rFonts w:hint="eastAsia"/>
          <w:lang w:eastAsia="zh-CN"/>
        </w:rPr>
        <w:t xml:space="preserve">or some requirement, </w:t>
      </w:r>
      <w:r w:rsidR="00E70A67" w:rsidRPr="00E70A67">
        <w:rPr>
          <w:lang w:eastAsia="zh-CN"/>
        </w:rPr>
        <w:t xml:space="preserve">to add specific additions or exclusions to the requirement </w:t>
      </w:r>
      <w:r w:rsidR="0048733F">
        <w:rPr>
          <w:rFonts w:hint="eastAsia"/>
          <w:lang w:eastAsia="zh-CN"/>
        </w:rPr>
        <w:t xml:space="preserve">apply </w:t>
      </w:r>
      <w:r w:rsidR="00E70A67" w:rsidRPr="00E70A67">
        <w:rPr>
          <w:lang w:eastAsia="zh-CN"/>
        </w:rPr>
        <w:t>for BS capable of multi-band operation</w:t>
      </w:r>
      <w:r w:rsidR="00E70A67">
        <w:rPr>
          <w:rFonts w:hint="eastAsia"/>
          <w:lang w:eastAsia="zh-CN"/>
        </w:rPr>
        <w:t>.</w:t>
      </w:r>
    </w:p>
    <w:p w:rsidR="00840B75" w:rsidRDefault="00CC002E" w:rsidP="00DB7EFE">
      <w:pPr>
        <w:jc w:val="both"/>
        <w:rPr>
          <w:lang w:eastAsia="zh-CN"/>
        </w:rPr>
      </w:pPr>
      <w:r>
        <w:rPr>
          <w:rFonts w:hint="eastAsia"/>
          <w:lang w:eastAsia="zh-CN"/>
        </w:rPr>
        <w:lastRenderedPageBreak/>
        <w:t xml:space="preserve">The </w:t>
      </w:r>
      <w:r w:rsidRPr="00E70A67">
        <w:rPr>
          <w:lang w:eastAsia="zh-CN"/>
        </w:rPr>
        <w:t xml:space="preserve">specific additions </w:t>
      </w:r>
      <w:r>
        <w:rPr>
          <w:lang w:eastAsia="zh-CN"/>
        </w:rPr>
        <w:t xml:space="preserve">or exclusions to </w:t>
      </w:r>
      <w:r>
        <w:rPr>
          <w:rFonts w:hint="eastAsia"/>
          <w:lang w:eastAsia="zh-CN"/>
        </w:rPr>
        <w:t xml:space="preserve">OTA </w:t>
      </w:r>
      <w:r>
        <w:rPr>
          <w:lang w:eastAsia="zh-CN"/>
        </w:rPr>
        <w:t>requirement</w:t>
      </w:r>
      <w:r w:rsidR="006723D9">
        <w:rPr>
          <w:rFonts w:hint="eastAsia"/>
          <w:lang w:eastAsia="zh-CN"/>
        </w:rPr>
        <w:t xml:space="preserve"> f</w:t>
      </w:r>
      <w:r w:rsidR="006723D9" w:rsidRPr="002D4D3C">
        <w:rPr>
          <w:lang w:eastAsia="zh-CN"/>
        </w:rPr>
        <w:t xml:space="preserve">or </w:t>
      </w:r>
      <w:r w:rsidR="006723D9">
        <w:rPr>
          <w:rFonts w:hint="eastAsia"/>
          <w:lang w:eastAsia="zh-CN"/>
        </w:rPr>
        <w:t>FR1</w:t>
      </w:r>
      <w:r w:rsidR="006723D9" w:rsidRPr="002D4D3C">
        <w:rPr>
          <w:lang w:eastAsia="zh-CN"/>
        </w:rPr>
        <w:t xml:space="preserve"> multi-band operation</w:t>
      </w:r>
      <w:r>
        <w:rPr>
          <w:rFonts w:hint="eastAsia"/>
          <w:lang w:eastAsia="zh-CN"/>
        </w:rPr>
        <w:t xml:space="preserve"> in TS 38.104 are listed in Table </w:t>
      </w:r>
      <w:r w:rsidR="00DE1396">
        <w:rPr>
          <w:rFonts w:hint="eastAsia"/>
          <w:lang w:eastAsia="zh-CN"/>
        </w:rPr>
        <w:t>2-2 below.</w:t>
      </w:r>
    </w:p>
    <w:p w:rsidR="00BC5708" w:rsidRPr="0086492F" w:rsidRDefault="00BC5708" w:rsidP="0086492F">
      <w:pPr>
        <w:jc w:val="center"/>
        <w:rPr>
          <w:b/>
          <w:lang w:eastAsia="zh-CN"/>
        </w:rPr>
      </w:pPr>
      <w:r w:rsidRPr="0086492F">
        <w:rPr>
          <w:rFonts w:hint="eastAsia"/>
          <w:b/>
          <w:lang w:eastAsia="zh-CN"/>
        </w:rPr>
        <w:t xml:space="preserve">Table 2-2 </w:t>
      </w:r>
      <w:r w:rsidR="006723D9" w:rsidRPr="0086492F">
        <w:rPr>
          <w:b/>
          <w:lang w:eastAsia="zh-CN"/>
        </w:rPr>
        <w:t xml:space="preserve">specific additions or exclusions to </w:t>
      </w:r>
      <w:r w:rsidR="006723D9" w:rsidRPr="0086492F">
        <w:rPr>
          <w:rFonts w:hint="eastAsia"/>
          <w:b/>
          <w:lang w:eastAsia="zh-CN"/>
        </w:rPr>
        <w:t xml:space="preserve">OTA </w:t>
      </w:r>
      <w:r w:rsidR="006723D9" w:rsidRPr="0086492F">
        <w:rPr>
          <w:b/>
          <w:lang w:eastAsia="zh-CN"/>
        </w:rPr>
        <w:t>requirement</w:t>
      </w:r>
      <w:r w:rsidR="006723D9" w:rsidRPr="0086492F">
        <w:rPr>
          <w:rFonts w:hint="eastAsia"/>
          <w:b/>
          <w:lang w:eastAsia="zh-CN"/>
        </w:rPr>
        <w:t xml:space="preserve"> f</w:t>
      </w:r>
      <w:r w:rsidR="006723D9" w:rsidRPr="0086492F">
        <w:rPr>
          <w:b/>
          <w:lang w:eastAsia="zh-CN"/>
        </w:rPr>
        <w:t xml:space="preserve">or </w:t>
      </w:r>
      <w:r w:rsidR="006723D9" w:rsidRPr="0086492F">
        <w:rPr>
          <w:rFonts w:hint="eastAsia"/>
          <w:b/>
          <w:lang w:eastAsia="zh-CN"/>
        </w:rPr>
        <w:t xml:space="preserve">FR1 </w:t>
      </w:r>
      <w:r w:rsidR="006723D9" w:rsidRPr="0086492F">
        <w:rPr>
          <w:b/>
          <w:lang w:eastAsia="zh-CN"/>
        </w:rPr>
        <w:t>multi-band operation</w:t>
      </w:r>
    </w:p>
    <w:tbl>
      <w:tblPr>
        <w:tblStyle w:val="af9"/>
        <w:tblW w:w="0" w:type="auto"/>
        <w:jc w:val="center"/>
        <w:tblLook w:val="04A0" w:firstRow="1" w:lastRow="0" w:firstColumn="1" w:lastColumn="0" w:noHBand="0" w:noVBand="1"/>
      </w:tblPr>
      <w:tblGrid>
        <w:gridCol w:w="2943"/>
        <w:gridCol w:w="5579"/>
      </w:tblGrid>
      <w:tr w:rsidR="00840B75" w:rsidTr="0086492F">
        <w:trPr>
          <w:jc w:val="center"/>
        </w:trPr>
        <w:tc>
          <w:tcPr>
            <w:tcW w:w="2943" w:type="dxa"/>
          </w:tcPr>
          <w:p w:rsidR="00840B75" w:rsidRDefault="00840B75" w:rsidP="0065038E">
            <w:r w:rsidRPr="0048514D">
              <w:t>9.5.2</w:t>
            </w:r>
            <w:r w:rsidRPr="0048514D">
              <w:tab/>
              <w:t>OTA transmitter OFF power</w:t>
            </w:r>
          </w:p>
        </w:tc>
        <w:tc>
          <w:tcPr>
            <w:tcW w:w="5579" w:type="dxa"/>
          </w:tcPr>
          <w:p w:rsidR="00840B75" w:rsidRPr="00784114" w:rsidRDefault="00840B75" w:rsidP="00784114">
            <w:pPr>
              <w:rPr>
                <w:lang w:val="en-US"/>
              </w:rPr>
            </w:pPr>
            <w:r w:rsidRPr="00784114">
              <w:t xml:space="preserve">For </w:t>
            </w:r>
            <w:r w:rsidRPr="00784114">
              <w:rPr>
                <w:i/>
              </w:rPr>
              <w:t>multi-band</w:t>
            </w:r>
            <w:r w:rsidRPr="00784114">
              <w:t xml:space="preserve"> </w:t>
            </w:r>
            <w:r w:rsidRPr="00784114">
              <w:rPr>
                <w:i/>
              </w:rPr>
              <w:t xml:space="preserve">RIBs </w:t>
            </w:r>
            <w:bookmarkStart w:id="4" w:name="_Hlk528438836"/>
            <w:r w:rsidRPr="00784114">
              <w:t>and</w:t>
            </w:r>
            <w:r w:rsidRPr="00784114">
              <w:rPr>
                <w:i/>
              </w:rPr>
              <w:t xml:space="preserve"> single band RIBs </w:t>
            </w:r>
            <w:r w:rsidRPr="00784114">
              <w:t>supporting transmission in multiple bands</w:t>
            </w:r>
            <w:bookmarkEnd w:id="4"/>
            <w:r w:rsidRPr="00784114">
              <w:t xml:space="preserve">, the OTA transmitter OFF power requirement is only applicable during the </w:t>
            </w:r>
            <w:r w:rsidRPr="00784114">
              <w:rPr>
                <w:i/>
              </w:rPr>
              <w:t>transmitter OFF period</w:t>
            </w:r>
            <w:r w:rsidRPr="00784114">
              <w:t xml:space="preserve"> in all supported </w:t>
            </w:r>
            <w:r w:rsidRPr="00784114">
              <w:rPr>
                <w:i/>
              </w:rPr>
              <w:t>operating bands</w:t>
            </w:r>
            <w:r w:rsidRPr="00784114">
              <w:t>.</w:t>
            </w:r>
          </w:p>
        </w:tc>
      </w:tr>
      <w:tr w:rsidR="00840B75" w:rsidTr="0086492F">
        <w:trPr>
          <w:jc w:val="center"/>
        </w:trPr>
        <w:tc>
          <w:tcPr>
            <w:tcW w:w="2943" w:type="dxa"/>
          </w:tcPr>
          <w:p w:rsidR="00840B75" w:rsidRPr="0048514D" w:rsidRDefault="00840B75" w:rsidP="0065038E">
            <w:r w:rsidRPr="0048514D">
              <w:t>9.7.3</w:t>
            </w:r>
            <w:r w:rsidRPr="0048514D">
              <w:tab/>
              <w:t>OTA Adjacent Channel Leakage Power Ratio (ACLR)</w:t>
            </w:r>
          </w:p>
        </w:tc>
        <w:tc>
          <w:tcPr>
            <w:tcW w:w="5579" w:type="dxa"/>
          </w:tcPr>
          <w:p w:rsidR="00840B75" w:rsidRPr="00784114" w:rsidRDefault="00840B75" w:rsidP="00784114">
            <w:pPr>
              <w:rPr>
                <w:lang w:val="en-US"/>
              </w:rPr>
            </w:pPr>
            <w:r w:rsidRPr="00784114">
              <w:t xml:space="preserve">For a </w:t>
            </w:r>
            <w:r w:rsidRPr="00784114">
              <w:rPr>
                <w:i/>
              </w:rPr>
              <w:t>multi-band RIB</w:t>
            </w:r>
            <w:r w:rsidRPr="00784114">
              <w:t>, the ACLR</w:t>
            </w:r>
            <w:r w:rsidRPr="00784114">
              <w:rPr>
                <w:rFonts w:hint="eastAsia"/>
              </w:rPr>
              <w:t xml:space="preserve"> and CACLR</w:t>
            </w:r>
            <w:r w:rsidRPr="00784114">
              <w:t xml:space="preserve"> requirement shall apply in </w:t>
            </w:r>
            <w:r w:rsidRPr="00784114">
              <w:rPr>
                <w:i/>
              </w:rPr>
              <w:t>Inter RF Bandwidth gaps</w:t>
            </w:r>
            <w:r w:rsidRPr="00784114">
              <w:t xml:space="preserve"> for the frequency ranges</w:t>
            </w:r>
            <w:r w:rsidRPr="00784114">
              <w:rPr>
                <w:rFonts w:hint="eastAsia"/>
              </w:rPr>
              <w:t>.</w:t>
            </w:r>
          </w:p>
        </w:tc>
      </w:tr>
      <w:tr w:rsidR="00840B75" w:rsidTr="0086492F">
        <w:trPr>
          <w:jc w:val="center"/>
        </w:trPr>
        <w:tc>
          <w:tcPr>
            <w:tcW w:w="2943" w:type="dxa"/>
          </w:tcPr>
          <w:p w:rsidR="00840B75" w:rsidRDefault="00840B75" w:rsidP="0065038E">
            <w:r w:rsidRPr="00B61D20">
              <w:t>9.7.4</w:t>
            </w:r>
            <w:r w:rsidRPr="00B61D20">
              <w:tab/>
              <w:t>OTA operating band unwanted emissions</w:t>
            </w:r>
          </w:p>
        </w:tc>
        <w:tc>
          <w:tcPr>
            <w:tcW w:w="5579" w:type="dxa"/>
          </w:tcPr>
          <w:p w:rsidR="00840B75" w:rsidRPr="00784114" w:rsidRDefault="00840B75" w:rsidP="00784114">
            <w:pPr>
              <w:rPr>
                <w:lang w:val="en-US"/>
              </w:rPr>
            </w:pPr>
            <w:r w:rsidRPr="00784114">
              <w:rPr>
                <w:rFonts w:cs="v5.0.0"/>
                <w:lang w:val="en-US" w:eastAsia="zh-CN"/>
              </w:rPr>
              <w:t>F</w:t>
            </w:r>
            <w:r w:rsidRPr="00784114">
              <w:rPr>
                <w:rFonts w:cs="v5.0.0"/>
                <w:lang w:eastAsia="zh-CN"/>
              </w:rPr>
              <w:t>or</w:t>
            </w:r>
            <w:r w:rsidRPr="00784114">
              <w:rPr>
                <w:rFonts w:eastAsia="宋体"/>
              </w:rPr>
              <w:t xml:space="preserve"> </w:t>
            </w:r>
            <w:r w:rsidRPr="00784114">
              <w:rPr>
                <w:rFonts w:eastAsia="宋体"/>
                <w:lang w:val="en-US" w:eastAsia="zh-CN"/>
              </w:rPr>
              <w:t xml:space="preserve">a </w:t>
            </w:r>
            <w:r w:rsidRPr="00784114">
              <w:rPr>
                <w:rFonts w:eastAsia="宋体"/>
                <w:i/>
                <w:iCs/>
                <w:lang w:val="en-US" w:eastAsia="zh-CN"/>
              </w:rPr>
              <w:t>multi-band RIB</w:t>
            </w:r>
            <w:r w:rsidRPr="00784114">
              <w:rPr>
                <w:rFonts w:cs="v5.0.0"/>
              </w:rPr>
              <w:t xml:space="preserve">, the </w:t>
            </w:r>
            <w:r w:rsidRPr="00784114">
              <w:t>OTA operating band unwanted emissions</w:t>
            </w:r>
            <w:r w:rsidRPr="00784114">
              <w:rPr>
                <w:rFonts w:cs="v5.0.0"/>
              </w:rPr>
              <w:t xml:space="preserve"> requirements </w:t>
            </w:r>
            <w:r w:rsidRPr="00784114">
              <w:rPr>
                <w:rFonts w:cs="v5.0.0"/>
                <w:lang w:val="en-US" w:eastAsia="zh-CN"/>
              </w:rPr>
              <w:t xml:space="preserve">shall </w:t>
            </w:r>
            <w:r w:rsidRPr="00784114">
              <w:rPr>
                <w:rFonts w:cs="v5.0.0"/>
              </w:rPr>
              <w:t xml:space="preserve">apply inside any </w:t>
            </w:r>
            <w:r w:rsidRPr="00784114">
              <w:rPr>
                <w:rFonts w:cs="v5.0.0"/>
                <w:i/>
                <w:lang w:eastAsia="zh-CN"/>
              </w:rPr>
              <w:t>Inter RF Bandwidth</w:t>
            </w:r>
            <w:r w:rsidRPr="00784114">
              <w:rPr>
                <w:rFonts w:cs="v5.0.0"/>
                <w:i/>
              </w:rPr>
              <w:t xml:space="preserve"> gap</w:t>
            </w:r>
            <w:r w:rsidRPr="00784114">
              <w:rPr>
                <w:rFonts w:cs="v5.0.0"/>
                <w:lang w:val="en-US" w:eastAsia="zh-CN"/>
              </w:rPr>
              <w:t xml:space="preserve"> </w:t>
            </w:r>
            <w:r w:rsidRPr="00784114">
              <w:t>for the frequency ranges</w:t>
            </w:r>
            <w:r w:rsidRPr="00784114">
              <w:rPr>
                <w:rFonts w:hint="eastAsia"/>
              </w:rPr>
              <w:t>.</w:t>
            </w:r>
          </w:p>
        </w:tc>
      </w:tr>
      <w:tr w:rsidR="00840B75" w:rsidTr="0086492F">
        <w:trPr>
          <w:jc w:val="center"/>
        </w:trPr>
        <w:tc>
          <w:tcPr>
            <w:tcW w:w="2943" w:type="dxa"/>
          </w:tcPr>
          <w:p w:rsidR="00840B75" w:rsidRDefault="00840B75" w:rsidP="0065038E">
            <w:r w:rsidRPr="00B61D20">
              <w:t>9.7.5</w:t>
            </w:r>
            <w:r w:rsidRPr="00B61D20">
              <w:tab/>
              <w:t>OTA transmitter spurious emissions</w:t>
            </w:r>
          </w:p>
        </w:tc>
        <w:tc>
          <w:tcPr>
            <w:tcW w:w="5579" w:type="dxa"/>
          </w:tcPr>
          <w:p w:rsidR="00840B75" w:rsidRPr="00784114" w:rsidRDefault="00840B75" w:rsidP="00784114">
            <w:pPr>
              <w:rPr>
                <w:lang w:val="en-US"/>
              </w:rPr>
            </w:pPr>
            <w:r w:rsidRPr="00784114">
              <w:t xml:space="preserve">For </w:t>
            </w:r>
            <w:r w:rsidRPr="00784114">
              <w:rPr>
                <w:i/>
              </w:rPr>
              <w:t>multi-band RIB</w:t>
            </w:r>
            <w:r w:rsidRPr="00784114">
              <w:t xml:space="preserve"> each supported </w:t>
            </w:r>
            <w:r w:rsidRPr="00784114">
              <w:rPr>
                <w:i/>
              </w:rPr>
              <w:t xml:space="preserve">operating band </w:t>
            </w:r>
            <w:r w:rsidRPr="00784114">
              <w:t xml:space="preserve">and </w:t>
            </w:r>
            <w:proofErr w:type="spellStart"/>
            <w:r w:rsidRPr="00784114">
              <w:rPr>
                <w:rFonts w:cs="v5.0.0"/>
              </w:rPr>
              <w:t>Δf</w:t>
            </w:r>
            <w:r w:rsidRPr="00784114">
              <w:rPr>
                <w:rFonts w:cs="v5.0.0"/>
                <w:vertAlign w:val="subscript"/>
              </w:rPr>
              <w:t>OBUE</w:t>
            </w:r>
            <w:proofErr w:type="spellEnd"/>
            <w:r w:rsidRPr="00784114">
              <w:rPr>
                <w:rFonts w:cs="v5.0.0"/>
              </w:rPr>
              <w:t xml:space="preserve"> MHz around each band are </w:t>
            </w:r>
            <w:r w:rsidRPr="0086492F">
              <w:rPr>
                <w:rFonts w:cs="v5.0.0"/>
              </w:rPr>
              <w:t>excluded</w:t>
            </w:r>
            <w:r w:rsidRPr="00784114">
              <w:rPr>
                <w:rFonts w:cs="v5.0.0"/>
              </w:rPr>
              <w:t xml:space="preserve"> from the OTA transmitter spurious emissions requirements</w:t>
            </w:r>
            <w:r w:rsidRPr="00784114">
              <w:t>.</w:t>
            </w:r>
          </w:p>
        </w:tc>
      </w:tr>
      <w:tr w:rsidR="00840B75" w:rsidTr="0086492F">
        <w:trPr>
          <w:jc w:val="center"/>
        </w:trPr>
        <w:tc>
          <w:tcPr>
            <w:tcW w:w="2943" w:type="dxa"/>
          </w:tcPr>
          <w:p w:rsidR="00840B75" w:rsidRDefault="00840B75" w:rsidP="0065038E">
            <w:r w:rsidRPr="00B524B3">
              <w:t>10.5.1</w:t>
            </w:r>
            <w:r w:rsidRPr="00B524B3">
              <w:tab/>
              <w:t>OTA adjacent channel selectivity</w:t>
            </w:r>
          </w:p>
        </w:tc>
        <w:tc>
          <w:tcPr>
            <w:tcW w:w="5579" w:type="dxa"/>
          </w:tcPr>
          <w:p w:rsidR="00840B75" w:rsidRPr="00784114" w:rsidRDefault="00840B75" w:rsidP="00784114">
            <w:pPr>
              <w:rPr>
                <w:lang w:val="en-US"/>
              </w:rPr>
            </w:pPr>
            <w:r w:rsidRPr="00784114">
              <w:t xml:space="preserve">For </w:t>
            </w:r>
            <w:r w:rsidRPr="00784114">
              <w:rPr>
                <w:i/>
              </w:rPr>
              <w:t>multi-band RIBs</w:t>
            </w:r>
            <w:r w:rsidRPr="00784114">
              <w:t xml:space="preserve">, the OTA ACS requirement shall apply in addition inside any </w:t>
            </w:r>
            <w:r w:rsidRPr="00784114">
              <w:rPr>
                <w:i/>
              </w:rPr>
              <w:t>Inter RF Bandwidth gap</w:t>
            </w:r>
            <w:r w:rsidRPr="00784114">
              <w:t xml:space="preserve">, in case the </w:t>
            </w:r>
            <w:r w:rsidRPr="0086492F">
              <w:rPr>
                <w:i/>
              </w:rPr>
              <w:t>Inter RF Bandwidth gap</w:t>
            </w:r>
            <w:r w:rsidRPr="0086492F">
              <w:t xml:space="preserve"> size is at least as wide as the NR interfering signal</w:t>
            </w:r>
            <w:r w:rsidRPr="00784114">
              <w:t xml:space="preserve">. The interfering signal offset is defined relative to the </w:t>
            </w:r>
            <w:r w:rsidRPr="00784114">
              <w:rPr>
                <w:i/>
              </w:rPr>
              <w:t>Base Station RF Bandwidth</w:t>
            </w:r>
            <w:r w:rsidRPr="00784114">
              <w:t xml:space="preserve"> edges inside the </w:t>
            </w:r>
            <w:r w:rsidRPr="00784114">
              <w:rPr>
                <w:i/>
              </w:rPr>
              <w:t>Inter RF Bandwidth gap</w:t>
            </w:r>
            <w:r w:rsidRPr="00784114">
              <w:t>.</w:t>
            </w:r>
          </w:p>
        </w:tc>
      </w:tr>
      <w:tr w:rsidR="00840B75" w:rsidTr="0086492F">
        <w:trPr>
          <w:jc w:val="center"/>
        </w:trPr>
        <w:tc>
          <w:tcPr>
            <w:tcW w:w="2943" w:type="dxa"/>
          </w:tcPr>
          <w:p w:rsidR="00840B75" w:rsidRPr="00B524B3" w:rsidRDefault="00840B75" w:rsidP="0065038E">
            <w:r w:rsidRPr="004E13FE">
              <w:t>10.5.2</w:t>
            </w:r>
            <w:r w:rsidRPr="004E13FE">
              <w:tab/>
              <w:t>OTA in-band blocking</w:t>
            </w:r>
          </w:p>
        </w:tc>
        <w:tc>
          <w:tcPr>
            <w:tcW w:w="5579" w:type="dxa"/>
          </w:tcPr>
          <w:p w:rsidR="00840B75" w:rsidRPr="00784114" w:rsidRDefault="00840B75" w:rsidP="0065038E">
            <w:r w:rsidRPr="00784114">
              <w:rPr>
                <w:lang w:eastAsia="zh-CN"/>
              </w:rPr>
              <w:t xml:space="preserve">For </w:t>
            </w:r>
            <w:r w:rsidRPr="00784114">
              <w:rPr>
                <w:i/>
              </w:rPr>
              <w:t>multi-band RIBs</w:t>
            </w:r>
            <w:r w:rsidRPr="00784114">
              <w:rPr>
                <w:lang w:eastAsia="zh-CN"/>
              </w:rPr>
              <w:t xml:space="preserve">, the OTA in-band blocking requirements apply in the in-band blocking frequency ranges for each supported </w:t>
            </w:r>
            <w:r w:rsidRPr="00784114">
              <w:rPr>
                <w:i/>
                <w:lang w:eastAsia="zh-CN"/>
              </w:rPr>
              <w:t>operating band</w:t>
            </w:r>
            <w:r w:rsidRPr="00784114">
              <w:rPr>
                <w:lang w:eastAsia="zh-CN"/>
              </w:rPr>
              <w:t xml:space="preserve">. The requirement shall apply in addition inside any </w:t>
            </w:r>
            <w:r w:rsidRPr="00784114">
              <w:rPr>
                <w:i/>
                <w:lang w:eastAsia="zh-CN"/>
              </w:rPr>
              <w:t>Inter RF Bandwidth gap</w:t>
            </w:r>
            <w:r w:rsidRPr="00784114">
              <w:rPr>
                <w:lang w:eastAsia="zh-CN"/>
              </w:rPr>
              <w:t xml:space="preserve">, </w:t>
            </w:r>
            <w:r w:rsidRPr="0086492F">
              <w:rPr>
                <w:lang w:eastAsia="zh-CN"/>
              </w:rPr>
              <w:t xml:space="preserve">in case the </w:t>
            </w:r>
            <w:r w:rsidRPr="0086492F">
              <w:rPr>
                <w:i/>
                <w:lang w:eastAsia="zh-CN"/>
              </w:rPr>
              <w:t>Inter RF Bandwidth gap</w:t>
            </w:r>
            <w:r w:rsidRPr="0086492F">
              <w:rPr>
                <w:lang w:eastAsia="zh-CN"/>
              </w:rPr>
              <w:t xml:space="preserve"> size is at least as wide as twice the interfering signal minimum offset</w:t>
            </w:r>
            <w:r w:rsidRPr="00784114">
              <w:rPr>
                <w:rFonts w:hint="eastAsia"/>
              </w:rPr>
              <w:t>.</w:t>
            </w:r>
          </w:p>
          <w:p w:rsidR="00840B75" w:rsidRPr="00784114" w:rsidRDefault="00840B75" w:rsidP="0065038E">
            <w:pPr>
              <w:rPr>
                <w:lang w:val="en-US"/>
              </w:rPr>
            </w:pPr>
            <w:r w:rsidRPr="00784114">
              <w:rPr>
                <w:lang w:eastAsia="zh-CN"/>
              </w:rPr>
              <w:t xml:space="preserve">For a </w:t>
            </w:r>
            <w:r w:rsidRPr="00784114">
              <w:rPr>
                <w:i/>
              </w:rPr>
              <w:t>multi-band RIBs</w:t>
            </w:r>
            <w:r w:rsidRPr="00784114">
              <w:rPr>
                <w:lang w:eastAsia="zh-CN"/>
              </w:rPr>
              <w:t xml:space="preserve">, the OTA </w:t>
            </w:r>
            <w:r w:rsidRPr="00784114">
              <w:rPr>
                <w:lang w:val="en-US" w:eastAsia="zh-CN"/>
              </w:rPr>
              <w:t>narrow</w:t>
            </w:r>
            <w:r w:rsidRPr="00784114">
              <w:rPr>
                <w:lang w:eastAsia="zh-CN"/>
              </w:rPr>
              <w:t>band</w:t>
            </w:r>
            <w:r w:rsidRPr="00784114">
              <w:rPr>
                <w:lang w:val="en-US" w:eastAsia="zh-CN"/>
              </w:rPr>
              <w:t xml:space="preserve"> </w:t>
            </w:r>
            <w:r w:rsidRPr="00784114">
              <w:rPr>
                <w:lang w:eastAsia="zh-CN"/>
              </w:rPr>
              <w:t xml:space="preserve">blocking requirements apply in the </w:t>
            </w:r>
            <w:r w:rsidRPr="00784114">
              <w:rPr>
                <w:lang w:val="en-US" w:eastAsia="zh-CN"/>
              </w:rPr>
              <w:t>narrow</w:t>
            </w:r>
            <w:r w:rsidRPr="00784114">
              <w:rPr>
                <w:lang w:eastAsia="zh-CN"/>
              </w:rPr>
              <w:t xml:space="preserve">band blocking frequency ranges for each supported </w:t>
            </w:r>
            <w:r w:rsidRPr="00784114">
              <w:rPr>
                <w:i/>
                <w:iCs/>
                <w:lang w:eastAsia="zh-CN"/>
              </w:rPr>
              <w:t>operating band</w:t>
            </w:r>
            <w:r w:rsidRPr="00784114">
              <w:rPr>
                <w:lang w:eastAsia="zh-CN"/>
              </w:rPr>
              <w:t xml:space="preserve">. The requirement shall apply in addition inside any </w:t>
            </w:r>
            <w:r w:rsidRPr="00784114">
              <w:rPr>
                <w:i/>
                <w:lang w:eastAsia="zh-CN"/>
              </w:rPr>
              <w:t>Inter RF Bandwidth gap</w:t>
            </w:r>
            <w:r w:rsidRPr="00784114">
              <w:rPr>
                <w:lang w:eastAsia="zh-CN"/>
              </w:rPr>
              <w:t xml:space="preserve">, in case the </w:t>
            </w:r>
            <w:r w:rsidRPr="00784114">
              <w:rPr>
                <w:i/>
                <w:lang w:eastAsia="zh-CN"/>
              </w:rPr>
              <w:t>Inter RF Bandwidth gap</w:t>
            </w:r>
            <w:r w:rsidRPr="00784114">
              <w:rPr>
                <w:lang w:eastAsia="zh-CN"/>
              </w:rPr>
              <w:t xml:space="preserve"> size is at least as wide as the interfering signal minimum offset</w:t>
            </w:r>
            <w:r w:rsidRPr="00784114">
              <w:rPr>
                <w:rFonts w:hint="eastAsia"/>
              </w:rPr>
              <w:t>.</w:t>
            </w:r>
          </w:p>
        </w:tc>
      </w:tr>
      <w:tr w:rsidR="00840B75" w:rsidTr="0086492F">
        <w:trPr>
          <w:jc w:val="center"/>
        </w:trPr>
        <w:tc>
          <w:tcPr>
            <w:tcW w:w="2943" w:type="dxa"/>
          </w:tcPr>
          <w:p w:rsidR="00840B75" w:rsidRPr="004E13FE" w:rsidRDefault="00840B75" w:rsidP="0065038E">
            <w:r w:rsidRPr="006458A5">
              <w:t>10.6</w:t>
            </w:r>
            <w:r w:rsidRPr="006458A5">
              <w:tab/>
              <w:t>OTA out-of-band blocking</w:t>
            </w:r>
          </w:p>
        </w:tc>
        <w:tc>
          <w:tcPr>
            <w:tcW w:w="5579" w:type="dxa"/>
          </w:tcPr>
          <w:p w:rsidR="00840B75" w:rsidRPr="00784114" w:rsidRDefault="00840B75" w:rsidP="00784114">
            <w:pPr>
              <w:rPr>
                <w:lang w:val="en-US"/>
              </w:rPr>
            </w:pPr>
            <w:r w:rsidRPr="00784114">
              <w:t xml:space="preserve">For a multi-band RIB, the OTA out-of-band requirement shall apply for each supported operating band, </w:t>
            </w:r>
            <w:r w:rsidRPr="0086492F">
              <w:rPr>
                <w:rFonts w:cstheme="minorBidi"/>
              </w:rPr>
              <w:t>with the exception that the in-band blocking frequency ranges of all supported operating bands according to clause 7.4.2.2</w:t>
            </w:r>
            <w:r w:rsidRPr="00784114">
              <w:rPr>
                <w:rFonts w:cstheme="minorBidi"/>
              </w:rPr>
              <w:t xml:space="preserve"> shall be excluded from the OTA out</w:t>
            </w:r>
            <w:r w:rsidRPr="00784114">
              <w:rPr>
                <w:rFonts w:cstheme="minorBidi"/>
              </w:rPr>
              <w:noBreakHyphen/>
              <w:t>of</w:t>
            </w:r>
            <w:r w:rsidRPr="00784114">
              <w:rPr>
                <w:rFonts w:cstheme="minorBidi"/>
              </w:rPr>
              <w:noBreakHyphen/>
              <w:t>band blocking requirement.</w:t>
            </w:r>
          </w:p>
        </w:tc>
      </w:tr>
      <w:tr w:rsidR="00840B75" w:rsidTr="0086492F">
        <w:trPr>
          <w:jc w:val="center"/>
        </w:trPr>
        <w:tc>
          <w:tcPr>
            <w:tcW w:w="2943" w:type="dxa"/>
          </w:tcPr>
          <w:p w:rsidR="00840B75" w:rsidRPr="006458A5" w:rsidRDefault="00840B75" w:rsidP="0065038E">
            <w:r w:rsidRPr="0082177F">
              <w:t>10.7</w:t>
            </w:r>
            <w:r w:rsidRPr="0082177F">
              <w:tab/>
              <w:t>OTA receiver spurious emissions</w:t>
            </w:r>
          </w:p>
        </w:tc>
        <w:tc>
          <w:tcPr>
            <w:tcW w:w="5579" w:type="dxa"/>
          </w:tcPr>
          <w:p w:rsidR="00840B75" w:rsidRPr="00784114" w:rsidRDefault="00840B75" w:rsidP="00784114">
            <w:pPr>
              <w:rPr>
                <w:lang w:val="en-US"/>
              </w:rPr>
            </w:pPr>
            <w:r w:rsidRPr="00784114">
              <w:t xml:space="preserve">For RX only </w:t>
            </w:r>
            <w:r w:rsidRPr="00784114">
              <w:rPr>
                <w:i/>
              </w:rPr>
              <w:t>multi-band RIB</w:t>
            </w:r>
            <w:r w:rsidRPr="00784114">
              <w:t xml:space="preserve">, the OTA RX spurious emissions requirements are subject to </w:t>
            </w:r>
            <w:r w:rsidRPr="0086492F">
              <w:t xml:space="preserve">exclusion zones in each supported </w:t>
            </w:r>
            <w:r w:rsidRPr="0086492F">
              <w:rPr>
                <w:i/>
              </w:rPr>
              <w:t>operating band</w:t>
            </w:r>
            <w:r w:rsidRPr="00784114">
              <w:t>.</w:t>
            </w:r>
          </w:p>
        </w:tc>
      </w:tr>
      <w:tr w:rsidR="00840B75" w:rsidTr="0086492F">
        <w:trPr>
          <w:jc w:val="center"/>
        </w:trPr>
        <w:tc>
          <w:tcPr>
            <w:tcW w:w="2943" w:type="dxa"/>
          </w:tcPr>
          <w:p w:rsidR="00840B75" w:rsidRPr="0082177F" w:rsidRDefault="00840B75" w:rsidP="0065038E">
            <w:r w:rsidRPr="00657DB4">
              <w:t>10.8</w:t>
            </w:r>
            <w:r w:rsidRPr="00657DB4">
              <w:tab/>
              <w:t>OTA receiver intermodulation</w:t>
            </w:r>
          </w:p>
        </w:tc>
        <w:tc>
          <w:tcPr>
            <w:tcW w:w="5579" w:type="dxa"/>
          </w:tcPr>
          <w:p w:rsidR="00840B75" w:rsidRPr="00784114" w:rsidRDefault="00840B75" w:rsidP="0065038E">
            <w:r w:rsidRPr="00784114">
              <w:t xml:space="preserve">For </w:t>
            </w:r>
            <w:r w:rsidRPr="00784114">
              <w:rPr>
                <w:i/>
              </w:rPr>
              <w:t>multi-band RIBs</w:t>
            </w:r>
            <w:r w:rsidRPr="00784114">
              <w:t xml:space="preserve">, the </w:t>
            </w:r>
            <w:r w:rsidRPr="00784114">
              <w:rPr>
                <w:rFonts w:hint="eastAsia"/>
              </w:rPr>
              <w:t xml:space="preserve">OTA </w:t>
            </w:r>
            <w:r w:rsidRPr="00784114">
              <w:t xml:space="preserve">intermodulation requirement shall apply in addition inside any </w:t>
            </w:r>
            <w:r w:rsidRPr="00784114">
              <w:rPr>
                <w:i/>
              </w:rPr>
              <w:t>Inter RF Bandwidth gap</w:t>
            </w:r>
            <w:r w:rsidRPr="00784114">
              <w:t xml:space="preserve">, in case the </w:t>
            </w:r>
            <w:r w:rsidRPr="0086492F">
              <w:t xml:space="preserve">gap size is at least twice as wide as the NR interfering signal centre frequency offset from the </w:t>
            </w:r>
            <w:r w:rsidRPr="0086492F">
              <w:rPr>
                <w:i/>
              </w:rPr>
              <w:t>Base Station RF Bandwidth edge</w:t>
            </w:r>
            <w:r w:rsidRPr="00784114">
              <w:t>.</w:t>
            </w:r>
          </w:p>
          <w:p w:rsidR="00840B75" w:rsidRPr="00784114" w:rsidRDefault="00840B75" w:rsidP="00FA3A57">
            <w:pPr>
              <w:rPr>
                <w:lang w:val="en-US"/>
              </w:rPr>
            </w:pPr>
            <w:r w:rsidRPr="00784114">
              <w:t xml:space="preserve">For </w:t>
            </w:r>
            <w:r w:rsidRPr="00784114">
              <w:rPr>
                <w:i/>
              </w:rPr>
              <w:t>multi-band RIBs</w:t>
            </w:r>
            <w:r w:rsidRPr="00784114">
              <w:t xml:space="preserve">, the </w:t>
            </w:r>
            <w:r w:rsidRPr="00784114">
              <w:rPr>
                <w:rFonts w:hint="eastAsia"/>
              </w:rPr>
              <w:t>OTA</w:t>
            </w:r>
            <w:r w:rsidR="00DE1396">
              <w:rPr>
                <w:rFonts w:eastAsiaTheme="minorEastAsia" w:hint="eastAsia"/>
                <w:lang w:eastAsia="zh-CN"/>
              </w:rPr>
              <w:t xml:space="preserve"> </w:t>
            </w:r>
            <w:r w:rsidRPr="00784114">
              <w:t xml:space="preserve">narrowband intermodulation requirement shall apply in addition inside any </w:t>
            </w:r>
            <w:r w:rsidRPr="00784114">
              <w:rPr>
                <w:i/>
              </w:rPr>
              <w:t>Inter RF Bandwidth gap</w:t>
            </w:r>
            <w:r w:rsidRPr="00784114">
              <w:t xml:space="preserve"> in case the gap size is at least as wide as the NR interfering signal The interfering signal offset is defined relative to the </w:t>
            </w:r>
            <w:r w:rsidRPr="00784114">
              <w:rPr>
                <w:i/>
              </w:rPr>
              <w:t>Base Station RF Bandwidth edges</w:t>
            </w:r>
            <w:r w:rsidRPr="00784114">
              <w:t xml:space="preserve"> inside the </w:t>
            </w:r>
            <w:r w:rsidRPr="00784114">
              <w:rPr>
                <w:i/>
              </w:rPr>
              <w:t>Inter RF Bandwidth gap</w:t>
            </w:r>
            <w:r w:rsidRPr="00784114">
              <w:t>.</w:t>
            </w:r>
          </w:p>
        </w:tc>
      </w:tr>
    </w:tbl>
    <w:p w:rsidR="00840B75" w:rsidRDefault="00840B75" w:rsidP="00DB7EFE">
      <w:pPr>
        <w:jc w:val="both"/>
        <w:rPr>
          <w:lang w:eastAsia="zh-CN"/>
        </w:rPr>
      </w:pPr>
    </w:p>
    <w:p w:rsidR="00810467" w:rsidRDefault="00312143" w:rsidP="002B72C5">
      <w:pPr>
        <w:jc w:val="both"/>
        <w:rPr>
          <w:lang w:eastAsia="zh-CN"/>
        </w:rPr>
      </w:pPr>
      <w:r>
        <w:rPr>
          <w:rFonts w:hint="eastAsia"/>
          <w:lang w:eastAsia="zh-CN"/>
        </w:rPr>
        <w:lastRenderedPageBreak/>
        <w:t>As shown in Table 2-2</w:t>
      </w:r>
      <w:r w:rsidR="00FC3AA4">
        <w:rPr>
          <w:rFonts w:hint="eastAsia"/>
          <w:lang w:eastAsia="zh-CN"/>
        </w:rPr>
        <w:t>,</w:t>
      </w:r>
      <w:r>
        <w:rPr>
          <w:rFonts w:hint="eastAsia"/>
          <w:lang w:eastAsia="zh-CN"/>
        </w:rPr>
        <w:t xml:space="preserve"> the </w:t>
      </w:r>
      <w:r w:rsidR="00810467">
        <w:rPr>
          <w:rFonts w:hint="eastAsia"/>
          <w:lang w:eastAsia="zh-CN"/>
        </w:rPr>
        <w:t xml:space="preserve">inter RF bandwidth gap is </w:t>
      </w:r>
      <w:r>
        <w:rPr>
          <w:rFonts w:hint="eastAsia"/>
          <w:lang w:eastAsia="zh-CN"/>
        </w:rPr>
        <w:t xml:space="preserve">used </w:t>
      </w:r>
      <w:r w:rsidR="00810467">
        <w:rPr>
          <w:rFonts w:hint="eastAsia"/>
          <w:lang w:eastAsia="zh-CN"/>
        </w:rPr>
        <w:t xml:space="preserve">for defining </w:t>
      </w:r>
      <w:r w:rsidR="00810467">
        <w:rPr>
          <w:lang w:eastAsia="zh-CN"/>
        </w:rPr>
        <w:t>requirement</w:t>
      </w:r>
      <w:r w:rsidR="00810467">
        <w:rPr>
          <w:rFonts w:hint="eastAsia"/>
          <w:lang w:eastAsia="zh-CN"/>
        </w:rPr>
        <w:t xml:space="preserve"> for FR1 </w:t>
      </w:r>
      <w:r w:rsidR="00561D79">
        <w:rPr>
          <w:rFonts w:hint="eastAsia"/>
          <w:lang w:eastAsia="zh-CN"/>
        </w:rPr>
        <w:t xml:space="preserve">OTA </w:t>
      </w:r>
      <w:r w:rsidR="00810467">
        <w:rPr>
          <w:rFonts w:hint="eastAsia"/>
          <w:lang w:eastAsia="zh-CN"/>
        </w:rPr>
        <w:t>multi-band operation</w:t>
      </w:r>
      <w:r w:rsidR="002B72C5">
        <w:rPr>
          <w:rFonts w:hint="eastAsia"/>
          <w:lang w:eastAsia="zh-CN"/>
        </w:rPr>
        <w:t xml:space="preserve"> in TS 38.104</w:t>
      </w:r>
      <w:r w:rsidR="00810467">
        <w:rPr>
          <w:rFonts w:hint="eastAsia"/>
          <w:lang w:eastAsia="zh-CN"/>
        </w:rPr>
        <w:t>.</w:t>
      </w:r>
      <w:r w:rsidR="00DE2249">
        <w:rPr>
          <w:rFonts w:hint="eastAsia"/>
          <w:lang w:eastAsia="zh-CN"/>
        </w:rPr>
        <w:t xml:space="preserve"> </w:t>
      </w:r>
      <w:r w:rsidR="004B0410">
        <w:rPr>
          <w:lang w:eastAsia="zh-CN"/>
        </w:rPr>
        <w:t>For F</w:t>
      </w:r>
      <w:r w:rsidR="004B0410">
        <w:rPr>
          <w:rFonts w:hint="eastAsia"/>
          <w:lang w:eastAsia="zh-CN"/>
        </w:rPr>
        <w:t>R</w:t>
      </w:r>
      <w:r w:rsidR="004B0410" w:rsidRPr="004B0410">
        <w:rPr>
          <w:lang w:eastAsia="zh-CN"/>
        </w:rPr>
        <w:t xml:space="preserve">1 </w:t>
      </w:r>
      <w:r w:rsidR="00561D79">
        <w:rPr>
          <w:rFonts w:hint="eastAsia"/>
          <w:lang w:eastAsia="zh-CN"/>
        </w:rPr>
        <w:t xml:space="preserve">OTA </w:t>
      </w:r>
      <w:r w:rsidR="004B0410" w:rsidRPr="004B0410">
        <w:rPr>
          <w:lang w:eastAsia="zh-CN"/>
        </w:rPr>
        <w:t xml:space="preserve">BS capable of multi-band operation, the RF requirements defined for </w:t>
      </w:r>
      <w:r w:rsidR="002B72C5">
        <w:rPr>
          <w:rFonts w:hint="eastAsia"/>
          <w:lang w:eastAsia="zh-CN"/>
        </w:rPr>
        <w:t xml:space="preserve">radiated </w:t>
      </w:r>
      <w:r w:rsidR="004B0410" w:rsidRPr="004B0410">
        <w:rPr>
          <w:lang w:eastAsia="zh-CN"/>
        </w:rPr>
        <w:t>transmitter and receiver for each supported operating band are applicable unless otherwise stated. For some requirement, to add specific additions or exclusions to the requirement apply for BS capable of multi-band operation.</w:t>
      </w:r>
      <w:r w:rsidR="00561D79">
        <w:rPr>
          <w:rFonts w:hint="eastAsia"/>
          <w:lang w:eastAsia="zh-CN"/>
        </w:rPr>
        <w:t xml:space="preserve"> </w:t>
      </w:r>
    </w:p>
    <w:p w:rsidR="000917AB" w:rsidRDefault="004F7074" w:rsidP="00DB7EFE">
      <w:pPr>
        <w:jc w:val="both"/>
        <w:rPr>
          <w:lang w:val="en-US" w:eastAsia="zh-CN"/>
        </w:rPr>
      </w:pPr>
      <w:r>
        <w:rPr>
          <w:lang w:eastAsia="zh-CN"/>
        </w:rPr>
        <w:t>W</w:t>
      </w:r>
      <w:r>
        <w:rPr>
          <w:rFonts w:hint="eastAsia"/>
          <w:lang w:eastAsia="zh-CN"/>
        </w:rPr>
        <w:t xml:space="preserve">e </w:t>
      </w:r>
      <w:r w:rsidR="00F90EE4">
        <w:rPr>
          <w:rFonts w:hint="eastAsia"/>
          <w:lang w:val="en-US" w:eastAsia="zh-CN"/>
        </w:rPr>
        <w:t>think</w:t>
      </w:r>
      <w:r w:rsidR="007E6ACB">
        <w:rPr>
          <w:rFonts w:hint="eastAsia"/>
          <w:lang w:val="en-US" w:eastAsia="zh-CN"/>
        </w:rPr>
        <w:t xml:space="preserve"> existing </w:t>
      </w:r>
      <w:r w:rsidR="00231563">
        <w:rPr>
          <w:rFonts w:hint="eastAsia"/>
          <w:lang w:val="en-US" w:eastAsia="zh-CN"/>
        </w:rPr>
        <w:t>method for requirement for FR1 multi-band operation</w:t>
      </w:r>
      <w:r w:rsidR="005525FF">
        <w:rPr>
          <w:rFonts w:hint="eastAsia"/>
          <w:lang w:val="en-US" w:eastAsia="zh-CN"/>
        </w:rPr>
        <w:t xml:space="preserve"> can be reused for </w:t>
      </w:r>
      <w:r w:rsidR="005270E6">
        <w:rPr>
          <w:rFonts w:hint="eastAsia"/>
          <w:lang w:val="en-US" w:eastAsia="zh-CN"/>
        </w:rPr>
        <w:t xml:space="preserve">that </w:t>
      </w:r>
      <w:r w:rsidR="005525FF">
        <w:rPr>
          <w:rFonts w:hint="eastAsia"/>
          <w:lang w:val="en-US" w:eastAsia="zh-CN"/>
        </w:rPr>
        <w:t>for FR2 multi-band operation.</w:t>
      </w:r>
    </w:p>
    <w:p w:rsidR="00FD01A2" w:rsidRPr="007C2797" w:rsidRDefault="00CD4689" w:rsidP="00DB7EFE">
      <w:pPr>
        <w:jc w:val="both"/>
        <w:rPr>
          <w:b/>
          <w:lang w:eastAsia="zh-CN"/>
        </w:rPr>
      </w:pPr>
      <w:r>
        <w:rPr>
          <w:rFonts w:hint="eastAsia"/>
          <w:b/>
          <w:lang w:val="en-US" w:eastAsia="zh-CN"/>
        </w:rPr>
        <w:t>Observation 8</w:t>
      </w:r>
      <w:r w:rsidR="00FD01A2" w:rsidRPr="007C2797">
        <w:rPr>
          <w:rFonts w:hint="eastAsia"/>
          <w:b/>
          <w:lang w:val="en-US" w:eastAsia="zh-CN"/>
        </w:rPr>
        <w:t xml:space="preserve">:  </w:t>
      </w:r>
      <w:r w:rsidR="007C2797" w:rsidRPr="007C2797">
        <w:rPr>
          <w:b/>
          <w:lang w:val="en-US" w:eastAsia="zh-CN"/>
        </w:rPr>
        <w:t>T</w:t>
      </w:r>
      <w:r w:rsidR="007C2797" w:rsidRPr="007C2797">
        <w:rPr>
          <w:rFonts w:hint="eastAsia"/>
          <w:b/>
          <w:lang w:val="en-US" w:eastAsia="zh-CN"/>
        </w:rPr>
        <w:t xml:space="preserve">he existing method for requirement for FR1 multi-band operation can be reused for that for FR2 multi-band operation. </w:t>
      </w:r>
      <w:r w:rsidR="007C2797" w:rsidRPr="007C2797">
        <w:rPr>
          <w:rFonts w:hint="eastAsia"/>
          <w:b/>
          <w:lang w:eastAsia="zh-CN"/>
        </w:rPr>
        <w:t>F</w:t>
      </w:r>
      <w:r w:rsidR="007C2797" w:rsidRPr="007C2797">
        <w:rPr>
          <w:b/>
          <w:lang w:eastAsia="zh-CN"/>
        </w:rPr>
        <w:t xml:space="preserve">or </w:t>
      </w:r>
      <w:r w:rsidR="007C2797" w:rsidRPr="007C2797">
        <w:rPr>
          <w:rFonts w:hint="eastAsia"/>
          <w:b/>
          <w:lang w:eastAsia="zh-CN"/>
        </w:rPr>
        <w:t xml:space="preserve">FR2-1 </w:t>
      </w:r>
      <w:r w:rsidR="007C2797" w:rsidRPr="007C2797">
        <w:rPr>
          <w:b/>
          <w:lang w:eastAsia="zh-CN"/>
        </w:rPr>
        <w:t xml:space="preserve">BS capable of multi-band operation, the RF requirements </w:t>
      </w:r>
      <w:r w:rsidR="007C2797" w:rsidRPr="007C2797">
        <w:rPr>
          <w:rFonts w:hint="eastAsia"/>
          <w:b/>
          <w:lang w:eastAsia="zh-CN"/>
        </w:rPr>
        <w:t xml:space="preserve">defined for transmitter and receiver </w:t>
      </w:r>
      <w:r w:rsidR="007C2797" w:rsidRPr="007C2797">
        <w:rPr>
          <w:b/>
          <w:lang w:eastAsia="zh-CN"/>
        </w:rPr>
        <w:t xml:space="preserve">for each supported operating band </w:t>
      </w:r>
      <w:r w:rsidR="007C2797" w:rsidRPr="007C2797">
        <w:rPr>
          <w:rFonts w:hint="eastAsia"/>
          <w:b/>
          <w:lang w:eastAsia="zh-CN"/>
        </w:rPr>
        <w:t xml:space="preserve">are applicable </w:t>
      </w:r>
      <w:r w:rsidR="007C2797" w:rsidRPr="007C2797">
        <w:rPr>
          <w:b/>
          <w:lang w:eastAsia="zh-CN"/>
        </w:rPr>
        <w:t>unless otherwise stated. F</w:t>
      </w:r>
      <w:r w:rsidR="007C2797" w:rsidRPr="007C2797">
        <w:rPr>
          <w:rFonts w:hint="eastAsia"/>
          <w:b/>
          <w:lang w:eastAsia="zh-CN"/>
        </w:rPr>
        <w:t xml:space="preserve">or some requirement, </w:t>
      </w:r>
      <w:r w:rsidR="007C2797" w:rsidRPr="007C2797">
        <w:rPr>
          <w:b/>
          <w:lang w:eastAsia="zh-CN"/>
        </w:rPr>
        <w:t xml:space="preserve">to add specific additions or exclusions to the requirement </w:t>
      </w:r>
      <w:r w:rsidR="007C2797" w:rsidRPr="007C2797">
        <w:rPr>
          <w:rFonts w:hint="eastAsia"/>
          <w:b/>
          <w:lang w:eastAsia="zh-CN"/>
        </w:rPr>
        <w:t xml:space="preserve">apply </w:t>
      </w:r>
      <w:r w:rsidR="007C2797" w:rsidRPr="007C2797">
        <w:rPr>
          <w:b/>
          <w:lang w:eastAsia="zh-CN"/>
        </w:rPr>
        <w:t>for BS capable of multi-band operation</w:t>
      </w:r>
      <w:r w:rsidR="007C2797" w:rsidRPr="007C2797">
        <w:rPr>
          <w:rFonts w:hint="eastAsia"/>
          <w:b/>
          <w:lang w:eastAsia="zh-CN"/>
        </w:rPr>
        <w:t>.</w:t>
      </w:r>
    </w:p>
    <w:p w:rsidR="005831FA" w:rsidRPr="00111309"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proofErr w:type="spellStart"/>
      <w:r w:rsidR="00840D27">
        <w:rPr>
          <w:rFonts w:hint="eastAsia"/>
          <w:lang w:eastAsia="zh-CN"/>
        </w:rPr>
        <w:t>mmWave</w:t>
      </w:r>
      <w:proofErr w:type="spellEnd"/>
      <w:r w:rsidR="00840D27">
        <w:rPr>
          <w:rFonts w:hint="eastAsia"/>
          <w:lang w:eastAsia="zh-CN"/>
        </w:rPr>
        <w:t xml:space="preserve"> multi-band BS</w:t>
      </w:r>
      <w:r w:rsidRPr="00794364">
        <w:rPr>
          <w:lang w:val="en-US" w:eastAsia="zh-CN"/>
        </w:rPr>
        <w:t>. The following</w:t>
      </w:r>
      <w:r w:rsidR="00230301">
        <w:rPr>
          <w:rFonts w:hint="eastAsia"/>
          <w:lang w:val="en-US" w:eastAsia="zh-CN"/>
        </w:rPr>
        <w:t xml:space="preserve"> observations </w:t>
      </w:r>
      <w:r w:rsidRPr="00794364">
        <w:rPr>
          <w:lang w:val="en-US" w:eastAsia="zh-CN"/>
        </w:rPr>
        <w:t>are concluded as follows:</w:t>
      </w:r>
    </w:p>
    <w:p w:rsidR="00111309" w:rsidRPr="007660FE" w:rsidRDefault="00111309" w:rsidP="00111309">
      <w:pPr>
        <w:jc w:val="both"/>
        <w:rPr>
          <w:rFonts w:eastAsiaTheme="minorEastAsia"/>
          <w:b/>
          <w:lang w:val="x-none" w:eastAsia="zh-CN"/>
        </w:rPr>
      </w:pPr>
      <w:r w:rsidRPr="007660FE">
        <w:rPr>
          <w:rFonts w:eastAsiaTheme="minorEastAsia" w:hint="eastAsia"/>
          <w:b/>
          <w:lang w:val="x-none" w:eastAsia="zh-CN"/>
        </w:rPr>
        <w:t xml:space="preserve">Observation 1: </w:t>
      </w:r>
      <w:r w:rsidRPr="0065038E">
        <w:rPr>
          <w:rFonts w:eastAsiaTheme="minorEastAsia" w:hint="eastAsia"/>
          <w:b/>
          <w:lang w:val="x-none" w:eastAsia="zh-CN"/>
        </w:rPr>
        <w:t>Multi-band AA</w:t>
      </w:r>
      <w:r>
        <w:rPr>
          <w:rFonts w:eastAsiaTheme="minorEastAsia" w:hint="eastAsia"/>
          <w:b/>
          <w:lang w:val="x-none" w:eastAsia="zh-CN"/>
        </w:rPr>
        <w:t xml:space="preserve"> </w:t>
      </w:r>
      <w:r w:rsidRPr="0065038E">
        <w:rPr>
          <w:rFonts w:eastAsiaTheme="minorEastAsia" w:hint="eastAsia"/>
          <w:b/>
          <w:lang w:val="x-none" w:eastAsia="zh-CN"/>
        </w:rPr>
        <w:t>(Antenna Array) with common radiated element</w:t>
      </w:r>
      <w:r>
        <w:rPr>
          <w:rFonts w:eastAsiaTheme="minorEastAsia" w:hint="eastAsia"/>
          <w:b/>
          <w:lang w:val="x-none" w:eastAsia="zh-CN"/>
        </w:rPr>
        <w:t xml:space="preserve"> with 19.5% FBW</w:t>
      </w:r>
      <w:r w:rsidRPr="0065038E">
        <w:rPr>
          <w:rFonts w:eastAsiaTheme="minorEastAsia" w:hint="eastAsia"/>
          <w:b/>
          <w:lang w:val="x-none" w:eastAsia="zh-CN"/>
        </w:rPr>
        <w:t xml:space="preserve"> </w:t>
      </w:r>
      <w:r>
        <w:rPr>
          <w:rFonts w:eastAsiaTheme="minorEastAsia" w:hint="eastAsia"/>
          <w:b/>
          <w:lang w:val="x-none" w:eastAsia="zh-CN"/>
        </w:rPr>
        <w:t>in</w:t>
      </w:r>
      <w:r w:rsidRPr="0065038E">
        <w:rPr>
          <w:rFonts w:eastAsiaTheme="minorEastAsia" w:hint="eastAsia"/>
          <w:b/>
          <w:lang w:val="x-none" w:eastAsia="zh-CN"/>
        </w:rPr>
        <w:t xml:space="preserve"> </w:t>
      </w:r>
      <w:r w:rsidRPr="007660FE">
        <w:rPr>
          <w:rFonts w:eastAsiaTheme="minorEastAsia"/>
          <w:b/>
          <w:lang w:val="x-none" w:eastAsia="zh-CN"/>
        </w:rPr>
        <w:t>26+28 GHz</w:t>
      </w:r>
      <w:r w:rsidRPr="007660FE">
        <w:rPr>
          <w:rFonts w:eastAsiaTheme="minorEastAsia" w:hint="eastAsia"/>
          <w:b/>
          <w:lang w:val="x-none" w:eastAsia="zh-CN"/>
        </w:rPr>
        <w:t xml:space="preserve"> combinations is feasible.</w:t>
      </w:r>
    </w:p>
    <w:p w:rsidR="001D7288" w:rsidRDefault="001D7288" w:rsidP="001D7288">
      <w:pPr>
        <w:jc w:val="both"/>
        <w:rPr>
          <w:b/>
          <w:lang w:eastAsia="zh-CN"/>
        </w:rPr>
      </w:pPr>
      <w:r w:rsidRPr="002D0DB2">
        <w:rPr>
          <w:rFonts w:hint="eastAsia"/>
          <w:b/>
          <w:lang w:eastAsia="zh-CN"/>
        </w:rPr>
        <w:t xml:space="preserve">Observation </w:t>
      </w:r>
      <w:r>
        <w:rPr>
          <w:rFonts w:hint="eastAsia"/>
          <w:b/>
          <w:lang w:eastAsia="zh-CN"/>
        </w:rPr>
        <w:t>2</w:t>
      </w:r>
      <w:r w:rsidRPr="002D0DB2">
        <w:rPr>
          <w:rFonts w:hint="eastAsia"/>
          <w:b/>
          <w:lang w:eastAsia="zh-CN"/>
        </w:rPr>
        <w:t xml:space="preserve">: </w:t>
      </w:r>
      <w:r>
        <w:rPr>
          <w:rFonts w:hint="eastAsia"/>
          <w:b/>
          <w:lang w:eastAsia="zh-CN"/>
        </w:rPr>
        <w:t>M</w:t>
      </w:r>
      <w:r>
        <w:rPr>
          <w:rFonts w:eastAsiaTheme="minorEastAsia" w:hint="eastAsia"/>
          <w:b/>
          <w:lang w:eastAsia="zh-CN"/>
        </w:rPr>
        <w:t>ulti</w:t>
      </w:r>
      <w:r w:rsidRPr="002D0DB2">
        <w:rPr>
          <w:rFonts w:eastAsiaTheme="minorEastAsia" w:hint="eastAsia"/>
          <w:b/>
          <w:lang w:val="x-none" w:eastAsia="zh-CN"/>
        </w:rPr>
        <w:t>-band AA (Antenna Array)</w:t>
      </w:r>
      <w:r>
        <w:rPr>
          <w:rFonts w:eastAsiaTheme="minorEastAsia" w:hint="eastAsia"/>
          <w:b/>
          <w:lang w:val="x-none" w:eastAsia="zh-CN"/>
        </w:rPr>
        <w:t xml:space="preserve"> </w:t>
      </w:r>
      <w:r w:rsidRPr="007530AD">
        <w:rPr>
          <w:rFonts w:eastAsiaTheme="minorEastAsia"/>
          <w:b/>
          <w:lang w:val="x-none" w:eastAsia="zh-CN"/>
        </w:rPr>
        <w:t>with common radiated element</w:t>
      </w:r>
      <w:r w:rsidRPr="00F20AF2">
        <w:rPr>
          <w:rFonts w:eastAsiaTheme="minorEastAsia"/>
          <w:b/>
          <w:lang w:val="x-none" w:eastAsia="zh-CN"/>
        </w:rPr>
        <w:t xml:space="preserve"> with 19.5% FBW</w:t>
      </w:r>
      <w:r w:rsidRPr="002D0DB2">
        <w:rPr>
          <w:rFonts w:eastAsiaTheme="minorEastAsia" w:hint="eastAsia"/>
          <w:b/>
          <w:lang w:val="x-none" w:eastAsia="zh-CN"/>
        </w:rPr>
        <w:t xml:space="preserve"> in </w:t>
      </w:r>
      <w:r w:rsidRPr="002D0DB2">
        <w:rPr>
          <w:rFonts w:hint="eastAsia"/>
          <w:b/>
          <w:lang w:eastAsia="zh-CN"/>
        </w:rPr>
        <w:t>f</w:t>
      </w:r>
      <w:r w:rsidRPr="002D0DB2">
        <w:rPr>
          <w:b/>
          <w:lang w:eastAsia="zh-CN"/>
        </w:rPr>
        <w:t>requency range 24-29 GHz which includes n257/n258/n261</w:t>
      </w:r>
      <w:r w:rsidRPr="002D0DB2">
        <w:rPr>
          <w:rFonts w:hint="eastAsia"/>
          <w:b/>
          <w:lang w:eastAsia="zh-CN"/>
        </w:rPr>
        <w:t xml:space="preserve">, or </w:t>
      </w:r>
      <w:r w:rsidRPr="00F20AF2">
        <w:rPr>
          <w:b/>
          <w:lang w:eastAsia="zh-CN"/>
        </w:rPr>
        <w:t>with 26.3% FBW</w:t>
      </w:r>
      <w:r w:rsidRPr="00F20AF2">
        <w:rPr>
          <w:rFonts w:hint="eastAsia"/>
          <w:b/>
          <w:lang w:eastAsia="zh-CN"/>
        </w:rPr>
        <w:t xml:space="preserve"> </w:t>
      </w:r>
      <w:r w:rsidRPr="002D0DB2">
        <w:rPr>
          <w:rFonts w:hint="eastAsia"/>
          <w:b/>
          <w:lang w:eastAsia="zh-CN"/>
        </w:rPr>
        <w:t>in f</w:t>
      </w:r>
      <w:r w:rsidRPr="002D0DB2">
        <w:rPr>
          <w:b/>
          <w:lang w:eastAsia="zh-CN"/>
        </w:rPr>
        <w:t>requency range 37-48 GHz which includes n260/n259/n262</w:t>
      </w:r>
      <w:r w:rsidRPr="002D0DB2">
        <w:rPr>
          <w:rFonts w:hint="eastAsia"/>
          <w:b/>
          <w:lang w:eastAsia="zh-CN"/>
        </w:rPr>
        <w:t xml:space="preserve"> is feasible.  </w:t>
      </w:r>
      <w:bookmarkStart w:id="5" w:name="_GoBack"/>
      <w:bookmarkEnd w:id="5"/>
    </w:p>
    <w:p w:rsidR="001D7288" w:rsidRPr="00EA3A54" w:rsidRDefault="001D7288" w:rsidP="001D7288">
      <w:pPr>
        <w:jc w:val="both"/>
        <w:rPr>
          <w:b/>
          <w:lang w:eastAsia="zh-CN"/>
        </w:rPr>
      </w:pPr>
      <w:r w:rsidRPr="00EA3A54">
        <w:rPr>
          <w:rFonts w:hint="eastAsia"/>
          <w:b/>
          <w:lang w:eastAsia="zh-CN"/>
        </w:rPr>
        <w:t>Ob</w:t>
      </w:r>
      <w:r w:rsidRPr="005A4A82">
        <w:rPr>
          <w:rFonts w:hint="eastAsia"/>
          <w:b/>
          <w:lang w:eastAsia="zh-CN"/>
        </w:rPr>
        <w:t xml:space="preserve">servation </w:t>
      </w:r>
      <w:r>
        <w:rPr>
          <w:rFonts w:hint="eastAsia"/>
          <w:b/>
          <w:lang w:eastAsia="zh-CN"/>
        </w:rPr>
        <w:t>3</w:t>
      </w:r>
      <w:r w:rsidRPr="005A4A82">
        <w:rPr>
          <w:rFonts w:hint="eastAsia"/>
          <w:b/>
          <w:lang w:eastAsia="zh-CN"/>
        </w:rPr>
        <w:t xml:space="preserve">: </w:t>
      </w:r>
      <w:r w:rsidRPr="007E7B97">
        <w:rPr>
          <w:rFonts w:eastAsiaTheme="minorEastAsia" w:hint="eastAsia"/>
          <w:b/>
          <w:lang w:val="x-none" w:eastAsia="zh-CN"/>
        </w:rPr>
        <w:t>Multi-band AA</w:t>
      </w:r>
      <w:r>
        <w:rPr>
          <w:rFonts w:eastAsiaTheme="minorEastAsia" w:hint="eastAsia"/>
          <w:b/>
          <w:lang w:val="x-none" w:eastAsia="zh-CN"/>
        </w:rPr>
        <w:t xml:space="preserve"> </w:t>
      </w:r>
      <w:r w:rsidRPr="007E7B97">
        <w:rPr>
          <w:rFonts w:eastAsiaTheme="minorEastAsia" w:hint="eastAsia"/>
          <w:b/>
          <w:lang w:val="x-none" w:eastAsia="zh-CN"/>
        </w:rPr>
        <w:t>(Antenna Array) with common radiated element</w:t>
      </w:r>
      <w:r>
        <w:rPr>
          <w:rFonts w:eastAsiaTheme="minorEastAsia" w:hint="eastAsia"/>
          <w:b/>
          <w:lang w:val="x-none" w:eastAsia="zh-CN"/>
        </w:rPr>
        <w:t xml:space="preserve"> </w:t>
      </w:r>
      <w:r>
        <w:rPr>
          <w:rFonts w:eastAsiaTheme="minorEastAsia"/>
          <w:b/>
          <w:lang w:val="x-none" w:eastAsia="zh-CN"/>
        </w:rPr>
        <w:t>with</w:t>
      </w:r>
      <w:r>
        <w:rPr>
          <w:rFonts w:eastAsiaTheme="minorEastAsia" w:hint="eastAsia"/>
          <w:b/>
          <w:lang w:val="x-none" w:eastAsia="zh-CN"/>
        </w:rPr>
        <w:t xml:space="preserve"> higher than 40.6%</w:t>
      </w:r>
      <w:r w:rsidRPr="007E7B97">
        <w:rPr>
          <w:rFonts w:eastAsiaTheme="minorEastAsia" w:hint="eastAsia"/>
          <w:b/>
          <w:lang w:val="x-none" w:eastAsia="zh-CN"/>
        </w:rPr>
        <w:t xml:space="preserve"> </w:t>
      </w:r>
      <w:r>
        <w:rPr>
          <w:rFonts w:eastAsiaTheme="minorEastAsia" w:hint="eastAsia"/>
          <w:b/>
          <w:lang w:val="x-none" w:eastAsia="zh-CN"/>
        </w:rPr>
        <w:t>FBW in</w:t>
      </w:r>
      <w:r w:rsidRPr="007E7B97">
        <w:rPr>
          <w:rFonts w:eastAsiaTheme="minorEastAsia" w:hint="eastAsia"/>
          <w:b/>
          <w:lang w:val="x-none" w:eastAsia="zh-CN"/>
        </w:rPr>
        <w:t xml:space="preserve"> </w:t>
      </w:r>
      <w:r w:rsidRPr="007E7B97">
        <w:rPr>
          <w:b/>
        </w:rPr>
        <w:t>28+39 GHz</w:t>
      </w:r>
      <w:r w:rsidRPr="007E7B97">
        <w:rPr>
          <w:rFonts w:eastAsiaTheme="minorEastAsia" w:hint="eastAsia"/>
          <w:b/>
          <w:lang w:val="x-none" w:eastAsia="zh-CN"/>
        </w:rPr>
        <w:t xml:space="preserve">, </w:t>
      </w:r>
      <w:r w:rsidRPr="007E7B97">
        <w:rPr>
          <w:b/>
        </w:rPr>
        <w:t>26+40 GHz</w:t>
      </w:r>
      <w:r w:rsidRPr="007E7B97">
        <w:rPr>
          <w:rFonts w:eastAsiaTheme="minorEastAsia" w:hint="eastAsia"/>
          <w:b/>
          <w:lang w:val="x-none" w:eastAsia="zh-CN"/>
        </w:rPr>
        <w:t xml:space="preserve">, and </w:t>
      </w:r>
      <w:r w:rsidRPr="007E7B97">
        <w:rPr>
          <w:b/>
        </w:rPr>
        <w:t>28+40 GHz</w:t>
      </w:r>
      <w:r w:rsidRPr="007E7B97">
        <w:rPr>
          <w:rFonts w:hint="eastAsia"/>
          <w:b/>
          <w:lang w:eastAsia="zh-CN"/>
        </w:rPr>
        <w:t xml:space="preserve"> combinations is not feasible.</w:t>
      </w:r>
    </w:p>
    <w:p w:rsidR="001D7288" w:rsidRPr="007E7B97" w:rsidRDefault="001D7288" w:rsidP="001D7288">
      <w:pPr>
        <w:jc w:val="both"/>
        <w:rPr>
          <w:rFonts w:eastAsiaTheme="minorEastAsia"/>
          <w:b/>
          <w:lang w:val="x-none" w:eastAsia="zh-CN"/>
        </w:rPr>
      </w:pPr>
      <w:r w:rsidRPr="007E7B97">
        <w:rPr>
          <w:rFonts w:eastAsiaTheme="minorEastAsia"/>
          <w:b/>
          <w:lang w:val="x-none" w:eastAsia="zh-CN"/>
        </w:rPr>
        <w:t xml:space="preserve">Observation </w:t>
      </w:r>
      <w:r>
        <w:rPr>
          <w:rFonts w:eastAsiaTheme="minorEastAsia" w:hint="eastAsia"/>
          <w:b/>
          <w:lang w:val="x-none" w:eastAsia="zh-CN"/>
        </w:rPr>
        <w:t>4</w:t>
      </w:r>
      <w:r w:rsidRPr="007E7B97">
        <w:rPr>
          <w:rFonts w:eastAsiaTheme="minorEastAsia"/>
          <w:b/>
          <w:lang w:val="x-none" w:eastAsia="zh-CN"/>
        </w:rPr>
        <w:t xml:space="preserve">: </w:t>
      </w:r>
      <w:r>
        <w:rPr>
          <w:rFonts w:eastAsiaTheme="minorEastAsia" w:hint="eastAsia"/>
          <w:b/>
          <w:lang w:val="x-none" w:eastAsia="zh-CN"/>
        </w:rPr>
        <w:t>It is possible to use m</w:t>
      </w:r>
      <w:r w:rsidRPr="002D0DB2">
        <w:rPr>
          <w:rFonts w:eastAsiaTheme="minorEastAsia" w:hint="eastAsia"/>
          <w:b/>
          <w:lang w:val="x-none" w:eastAsia="zh-CN"/>
        </w:rPr>
        <w:t xml:space="preserve">ultiple </w:t>
      </w:r>
      <w:r w:rsidRPr="007E7B97">
        <w:rPr>
          <w:rFonts w:eastAsiaTheme="minorEastAsia"/>
          <w:b/>
          <w:lang w:val="x-none" w:eastAsia="zh-CN"/>
        </w:rPr>
        <w:t>separate</w:t>
      </w:r>
      <w:r w:rsidRPr="002D0DB2">
        <w:rPr>
          <w:rFonts w:eastAsiaTheme="minorEastAsia" w:hint="eastAsia"/>
          <w:b/>
          <w:lang w:val="x-none" w:eastAsia="zh-CN"/>
        </w:rPr>
        <w:t xml:space="preserve"> </w:t>
      </w:r>
      <w:r>
        <w:rPr>
          <w:rFonts w:eastAsiaTheme="minorEastAsia" w:hint="eastAsia"/>
          <w:b/>
          <w:lang w:val="x-none" w:eastAsia="zh-CN"/>
        </w:rPr>
        <w:t xml:space="preserve"> </w:t>
      </w:r>
      <w:r w:rsidRPr="002D0DB2">
        <w:rPr>
          <w:rFonts w:eastAsiaTheme="minorEastAsia" w:hint="eastAsia"/>
          <w:b/>
          <w:lang w:val="x-none" w:eastAsia="zh-CN"/>
        </w:rPr>
        <w:t xml:space="preserve">single-band AAs (Antenna Array) </w:t>
      </w:r>
      <w:r w:rsidRPr="00297175">
        <w:rPr>
          <w:rFonts w:eastAsiaTheme="minorEastAsia"/>
          <w:b/>
          <w:lang w:val="x-none" w:eastAsia="zh-CN"/>
        </w:rPr>
        <w:t>for ultra-wide band combination</w:t>
      </w:r>
      <w:r w:rsidRPr="007E7B97">
        <w:rPr>
          <w:rFonts w:eastAsiaTheme="minorEastAsia"/>
          <w:b/>
          <w:lang w:val="x-none" w:eastAsia="zh-CN"/>
        </w:rPr>
        <w:t xml:space="preserve">, </w:t>
      </w:r>
      <w:r>
        <w:rPr>
          <w:rFonts w:eastAsiaTheme="minorEastAsia" w:hint="eastAsia"/>
          <w:b/>
          <w:lang w:val="x-none" w:eastAsia="zh-CN"/>
        </w:rPr>
        <w:t xml:space="preserve">for example, </w:t>
      </w:r>
      <w:r w:rsidRPr="007E7B97">
        <w:rPr>
          <w:rFonts w:eastAsiaTheme="minorEastAsia"/>
          <w:b/>
          <w:lang w:val="x-none" w:eastAsia="zh-CN"/>
        </w:rPr>
        <w:t>one single-band AA is for frequency range 24-29 GHz  which includes n257/n258/n261, and another single-band AA is for frequency range 37-48 GHz which includes n260/n259/n262.</w:t>
      </w:r>
    </w:p>
    <w:p w:rsidR="001D7288" w:rsidRPr="002D0DB2" w:rsidRDefault="001D7288" w:rsidP="001D7288">
      <w:pPr>
        <w:jc w:val="both"/>
        <w:rPr>
          <w:b/>
          <w:lang w:eastAsia="zh-CN"/>
        </w:rPr>
      </w:pPr>
      <w:r w:rsidRPr="002D0DB2">
        <w:rPr>
          <w:rFonts w:hint="eastAsia"/>
          <w:b/>
          <w:lang w:eastAsia="zh-CN"/>
        </w:rPr>
        <w:t xml:space="preserve">Observation </w:t>
      </w:r>
      <w:r>
        <w:rPr>
          <w:rFonts w:hint="eastAsia"/>
          <w:b/>
          <w:lang w:eastAsia="zh-CN"/>
        </w:rPr>
        <w:t>5</w:t>
      </w:r>
      <w:r w:rsidRPr="002D0DB2">
        <w:rPr>
          <w:rFonts w:hint="eastAsia"/>
          <w:b/>
          <w:lang w:eastAsia="zh-CN"/>
        </w:rPr>
        <w:t xml:space="preserve">: </w:t>
      </w:r>
      <w:r w:rsidRPr="002D0DB2">
        <w:rPr>
          <w:rFonts w:eastAsiaTheme="minorEastAsia"/>
          <w:b/>
          <w:lang w:val="x-none" w:eastAsia="zh-CN"/>
        </w:rPr>
        <w:t>Multi-band BS type 2-O should be handled with generic require</w:t>
      </w:r>
      <w:r w:rsidRPr="002D0DB2">
        <w:rPr>
          <w:rFonts w:eastAsiaTheme="minorEastAsia" w:hint="eastAsia"/>
          <w:b/>
          <w:lang w:val="x-none" w:eastAsia="zh-CN"/>
        </w:rPr>
        <w:t>ment, and</w:t>
      </w:r>
      <w:r w:rsidRPr="002D0DB2">
        <w:rPr>
          <w:rFonts w:eastAsiaTheme="minorEastAsia"/>
          <w:b/>
          <w:lang w:val="x-none" w:eastAsia="zh-CN"/>
        </w:rPr>
        <w:t xml:space="preserve"> thus generic requirement should accommodate any combination of multi-band or single-band receivers and transmitters in TRXUA</w:t>
      </w:r>
      <w:r w:rsidRPr="002D0DB2">
        <w:rPr>
          <w:rFonts w:eastAsiaTheme="minorEastAsia" w:hint="eastAsia"/>
          <w:b/>
          <w:lang w:val="x-none" w:eastAsia="zh-CN"/>
        </w:rPr>
        <w:t xml:space="preserve"> (Transceiver Unit Array)</w:t>
      </w:r>
      <w:r w:rsidRPr="002D0DB2">
        <w:rPr>
          <w:rFonts w:eastAsiaTheme="minorEastAsia"/>
          <w:b/>
          <w:lang w:val="x-none" w:eastAsia="zh-CN"/>
        </w:rPr>
        <w:t xml:space="preserve"> mapped into one multi-band AA or multiple </w:t>
      </w:r>
      <w:r w:rsidRPr="004C366C">
        <w:rPr>
          <w:rFonts w:eastAsiaTheme="minorEastAsia"/>
          <w:b/>
          <w:lang w:val="x-none" w:eastAsia="zh-CN"/>
        </w:rPr>
        <w:t>separate</w:t>
      </w:r>
      <w:r w:rsidRPr="002D0DB2">
        <w:rPr>
          <w:rFonts w:eastAsiaTheme="minorEastAsia"/>
          <w:b/>
          <w:lang w:val="x-none" w:eastAsia="zh-CN"/>
        </w:rPr>
        <w:t xml:space="preserve"> </w:t>
      </w:r>
      <w:r>
        <w:rPr>
          <w:rFonts w:eastAsiaTheme="minorEastAsia" w:hint="eastAsia"/>
          <w:b/>
          <w:lang w:val="x-none" w:eastAsia="zh-CN"/>
        </w:rPr>
        <w:t xml:space="preserve"> </w:t>
      </w:r>
      <w:r w:rsidRPr="002D0DB2">
        <w:rPr>
          <w:rFonts w:eastAsiaTheme="minorEastAsia"/>
          <w:b/>
          <w:lang w:val="x-none" w:eastAsia="zh-CN"/>
        </w:rPr>
        <w:t>single-band A</w:t>
      </w:r>
      <w:r>
        <w:rPr>
          <w:rFonts w:eastAsiaTheme="minorEastAsia" w:hint="eastAsia"/>
          <w:b/>
          <w:lang w:val="x-none" w:eastAsia="zh-CN"/>
        </w:rPr>
        <w:t>As through RDN</w:t>
      </w:r>
      <w:r w:rsidRPr="002D0DB2">
        <w:rPr>
          <w:rFonts w:eastAsiaTheme="minorEastAsia"/>
          <w:b/>
          <w:lang w:val="x-none" w:eastAsia="zh-CN"/>
        </w:rPr>
        <w:t>.</w:t>
      </w:r>
    </w:p>
    <w:p w:rsidR="00CD4689" w:rsidRPr="001F32F5" w:rsidRDefault="00CD4689" w:rsidP="00CD4689">
      <w:pPr>
        <w:jc w:val="both"/>
        <w:rPr>
          <w:b/>
          <w:lang w:eastAsia="zh-CN"/>
        </w:rPr>
      </w:pPr>
      <w:r>
        <w:rPr>
          <w:rFonts w:hint="eastAsia"/>
          <w:b/>
          <w:lang w:eastAsia="zh-CN"/>
        </w:rPr>
        <w:t>Observation 6</w:t>
      </w:r>
      <w:r w:rsidRPr="001F32F5">
        <w:rPr>
          <w:rFonts w:hint="eastAsia"/>
          <w:b/>
          <w:lang w:eastAsia="zh-CN"/>
        </w:rPr>
        <w:t xml:space="preserve">: </w:t>
      </w:r>
      <w:r>
        <w:rPr>
          <w:rFonts w:hint="eastAsia"/>
          <w:b/>
          <w:lang w:eastAsia="zh-CN"/>
        </w:rPr>
        <w:t>D</w:t>
      </w:r>
      <w:r w:rsidRPr="001F32F5">
        <w:rPr>
          <w:b/>
        </w:rPr>
        <w:t>efinition of FR2 multi-band BS</w:t>
      </w:r>
      <w:r w:rsidRPr="001F32F5">
        <w:rPr>
          <w:rFonts w:hint="eastAsia"/>
          <w:b/>
          <w:lang w:eastAsia="zh-CN"/>
        </w:rPr>
        <w:t xml:space="preserve"> </w:t>
      </w:r>
      <w:r>
        <w:rPr>
          <w:rFonts w:hint="eastAsia"/>
          <w:b/>
          <w:lang w:eastAsia="zh-CN"/>
        </w:rPr>
        <w:t>may</w:t>
      </w:r>
      <w:r w:rsidRPr="001F32F5">
        <w:rPr>
          <w:rFonts w:hint="eastAsia"/>
          <w:b/>
          <w:lang w:eastAsia="zh-CN"/>
        </w:rPr>
        <w:t xml:space="preserve"> be,</w:t>
      </w:r>
    </w:p>
    <w:p w:rsidR="00CD4689" w:rsidRPr="001F32F5" w:rsidRDefault="00CD4689" w:rsidP="00CD4689">
      <w:pPr>
        <w:jc w:val="both"/>
        <w:rPr>
          <w:b/>
        </w:rPr>
      </w:pPr>
      <w:r w:rsidRPr="001F32F5">
        <w:rPr>
          <w:b/>
          <w:i/>
        </w:rPr>
        <w:t xml:space="preserve">BS type </w:t>
      </w:r>
      <w:r w:rsidRPr="001F32F5">
        <w:rPr>
          <w:rFonts w:hint="eastAsia"/>
          <w:b/>
          <w:i/>
          <w:lang w:eastAsia="zh-CN"/>
        </w:rPr>
        <w:t>2</w:t>
      </w:r>
      <w:r w:rsidRPr="001F32F5">
        <w:rPr>
          <w:b/>
          <w:i/>
        </w:rPr>
        <w:t xml:space="preserve">-O </w:t>
      </w:r>
      <w:r w:rsidRPr="001F32F5">
        <w:rPr>
          <w:b/>
        </w:rPr>
        <w:t xml:space="preserve">may be capable of supporting </w:t>
      </w:r>
      <w:r w:rsidRPr="001F32F5">
        <w:rPr>
          <w:b/>
          <w:lang w:eastAsia="zh-CN"/>
        </w:rPr>
        <w:t xml:space="preserve">operation in multiple </w:t>
      </w:r>
      <w:r w:rsidRPr="001F32F5">
        <w:rPr>
          <w:b/>
          <w:i/>
          <w:lang w:eastAsia="zh-CN"/>
        </w:rPr>
        <w:t>operating bands</w:t>
      </w:r>
      <w:r w:rsidRPr="001F32F5" w:rsidDel="006F6040">
        <w:rPr>
          <w:b/>
        </w:rPr>
        <w:t xml:space="preserve"> </w:t>
      </w:r>
      <w:r w:rsidRPr="001F32F5">
        <w:rPr>
          <w:b/>
        </w:rPr>
        <w:t xml:space="preserve">with one of the following implementations at the </w:t>
      </w:r>
      <w:r w:rsidRPr="001F32F5">
        <w:rPr>
          <w:b/>
          <w:i/>
        </w:rPr>
        <w:t>radiated interface boundary</w:t>
      </w:r>
      <w:r w:rsidRPr="001F32F5">
        <w:rPr>
          <w:b/>
        </w:rPr>
        <w:t>:</w:t>
      </w:r>
    </w:p>
    <w:p w:rsidR="00CD4689" w:rsidRPr="001F32F5" w:rsidRDefault="00CD4689" w:rsidP="00CD4689">
      <w:pPr>
        <w:pStyle w:val="B10"/>
        <w:jc w:val="both"/>
        <w:rPr>
          <w:b/>
        </w:rPr>
      </w:pPr>
      <w:r w:rsidRPr="001F32F5">
        <w:rPr>
          <w:b/>
        </w:rPr>
        <w:t>-</w:t>
      </w:r>
      <w:r w:rsidRPr="001F32F5">
        <w:rPr>
          <w:b/>
        </w:rPr>
        <w:tab/>
        <w:t>All RIBs</w:t>
      </w:r>
      <w:r w:rsidRPr="001F32F5">
        <w:rPr>
          <w:b/>
          <w:i/>
        </w:rPr>
        <w:t xml:space="preserve"> </w:t>
      </w:r>
      <w:r w:rsidRPr="001F32F5">
        <w:rPr>
          <w:b/>
        </w:rPr>
        <w:t xml:space="preserve">are </w:t>
      </w:r>
      <w:r w:rsidRPr="001F32F5">
        <w:rPr>
          <w:b/>
          <w:i/>
        </w:rPr>
        <w:t>single-band RIBs</w:t>
      </w:r>
      <w:r w:rsidRPr="001F32F5">
        <w:rPr>
          <w:b/>
        </w:rPr>
        <w:t>.</w:t>
      </w:r>
    </w:p>
    <w:p w:rsidR="00CD4689" w:rsidRPr="001F32F5" w:rsidRDefault="00CD4689" w:rsidP="00CD4689">
      <w:pPr>
        <w:pStyle w:val="B10"/>
        <w:jc w:val="both"/>
        <w:rPr>
          <w:b/>
        </w:rPr>
      </w:pPr>
      <w:r w:rsidRPr="001F32F5">
        <w:rPr>
          <w:b/>
        </w:rPr>
        <w:t>-</w:t>
      </w:r>
      <w:r w:rsidRPr="001F32F5">
        <w:rPr>
          <w:b/>
        </w:rPr>
        <w:tab/>
        <w:t>All RIBs</w:t>
      </w:r>
      <w:r w:rsidRPr="001F32F5">
        <w:rPr>
          <w:b/>
          <w:i/>
        </w:rPr>
        <w:t xml:space="preserve"> </w:t>
      </w:r>
      <w:r w:rsidRPr="001F32F5">
        <w:rPr>
          <w:b/>
        </w:rPr>
        <w:t xml:space="preserve">are </w:t>
      </w:r>
      <w:r w:rsidRPr="001F32F5">
        <w:rPr>
          <w:b/>
          <w:i/>
        </w:rPr>
        <w:t>multi-band</w:t>
      </w:r>
      <w:r w:rsidRPr="001F32F5">
        <w:rPr>
          <w:b/>
        </w:rPr>
        <w:t xml:space="preserve"> </w:t>
      </w:r>
      <w:r w:rsidRPr="001F32F5">
        <w:rPr>
          <w:b/>
          <w:i/>
        </w:rPr>
        <w:t>RIBs</w:t>
      </w:r>
      <w:r w:rsidRPr="001F32F5">
        <w:rPr>
          <w:b/>
        </w:rPr>
        <w:t>.</w:t>
      </w:r>
    </w:p>
    <w:p w:rsidR="00CD4689" w:rsidRPr="001F32F5" w:rsidRDefault="00CD4689" w:rsidP="00CD4689">
      <w:pPr>
        <w:pStyle w:val="B10"/>
        <w:jc w:val="both"/>
        <w:rPr>
          <w:b/>
        </w:rPr>
      </w:pPr>
      <w:r w:rsidRPr="001F32F5">
        <w:rPr>
          <w:b/>
        </w:rPr>
        <w:t>-</w:t>
      </w:r>
      <w:r w:rsidRPr="001F32F5">
        <w:rPr>
          <w:b/>
        </w:rPr>
        <w:tab/>
        <w:t xml:space="preserve">A combination of single-band </w:t>
      </w:r>
      <w:r w:rsidRPr="001F32F5">
        <w:rPr>
          <w:b/>
          <w:i/>
        </w:rPr>
        <w:t>RIBs</w:t>
      </w:r>
      <w:r w:rsidRPr="001F32F5" w:rsidDel="003512A6">
        <w:rPr>
          <w:b/>
        </w:rPr>
        <w:t xml:space="preserve"> </w:t>
      </w:r>
      <w:r w:rsidRPr="001F32F5">
        <w:rPr>
          <w:b/>
        </w:rPr>
        <w:t xml:space="preserve">and </w:t>
      </w:r>
      <w:r w:rsidRPr="001F32F5">
        <w:rPr>
          <w:b/>
          <w:i/>
        </w:rPr>
        <w:t>multi-band RIBs</w:t>
      </w:r>
      <w:r w:rsidRPr="001F32F5">
        <w:rPr>
          <w:b/>
        </w:rPr>
        <w:t xml:space="preserve"> provides support of the </w:t>
      </w:r>
      <w:r w:rsidRPr="001F32F5">
        <w:rPr>
          <w:b/>
          <w:i/>
        </w:rPr>
        <w:t xml:space="preserve">BS type </w:t>
      </w:r>
      <w:r w:rsidRPr="001F32F5">
        <w:rPr>
          <w:rFonts w:hint="eastAsia"/>
          <w:b/>
          <w:i/>
          <w:lang w:eastAsia="zh-CN"/>
        </w:rPr>
        <w:t>2</w:t>
      </w:r>
      <w:r w:rsidRPr="001F32F5">
        <w:rPr>
          <w:b/>
          <w:i/>
        </w:rPr>
        <w:t>-O</w:t>
      </w:r>
      <w:r w:rsidRPr="001F32F5">
        <w:rPr>
          <w:b/>
        </w:rPr>
        <w:t xml:space="preserve"> capability of </w:t>
      </w:r>
      <w:r w:rsidRPr="001F32F5">
        <w:rPr>
          <w:b/>
          <w:lang w:eastAsia="zh-CN"/>
        </w:rPr>
        <w:t xml:space="preserve">operation in multiple </w:t>
      </w:r>
      <w:r w:rsidRPr="001F32F5">
        <w:rPr>
          <w:b/>
          <w:i/>
          <w:lang w:eastAsia="zh-CN"/>
        </w:rPr>
        <w:t>operating bands</w:t>
      </w:r>
      <w:r w:rsidRPr="001F32F5">
        <w:rPr>
          <w:b/>
        </w:rPr>
        <w:t>.</w:t>
      </w:r>
    </w:p>
    <w:p w:rsidR="00CD4689" w:rsidRPr="006D78EB" w:rsidRDefault="00CD4689" w:rsidP="00CD4689">
      <w:pPr>
        <w:jc w:val="both"/>
        <w:rPr>
          <w:b/>
          <w:lang w:eastAsia="zh-CN"/>
        </w:rPr>
      </w:pPr>
      <w:r>
        <w:rPr>
          <w:rFonts w:hint="eastAsia"/>
          <w:b/>
          <w:lang w:eastAsia="zh-CN"/>
        </w:rPr>
        <w:t>Observation 7</w:t>
      </w:r>
      <w:r w:rsidRPr="006D78EB">
        <w:rPr>
          <w:rFonts w:hint="eastAsia"/>
          <w:b/>
          <w:lang w:eastAsia="zh-CN"/>
        </w:rPr>
        <w:t xml:space="preserve">: </w:t>
      </w:r>
      <w:r w:rsidR="00F30069">
        <w:rPr>
          <w:rFonts w:hint="eastAsia"/>
          <w:b/>
          <w:lang w:eastAsia="zh-CN"/>
        </w:rPr>
        <w:t>E</w:t>
      </w:r>
      <w:r w:rsidR="00F30069" w:rsidRPr="006D78EB">
        <w:rPr>
          <w:rFonts w:hint="eastAsia"/>
          <w:b/>
          <w:lang w:eastAsia="zh-CN"/>
        </w:rPr>
        <w:t>xisting</w:t>
      </w:r>
      <w:r w:rsidR="00F30069" w:rsidRPr="006D78EB">
        <w:rPr>
          <w:rFonts w:hint="eastAsia"/>
          <w:b/>
          <w:lang w:eastAsia="zh-CN"/>
        </w:rPr>
        <w:t xml:space="preserve"> </w:t>
      </w:r>
      <w:r w:rsidR="00F30069">
        <w:rPr>
          <w:rFonts w:hint="eastAsia"/>
          <w:b/>
          <w:lang w:eastAsia="zh-CN"/>
        </w:rPr>
        <w:t>d</w:t>
      </w:r>
      <w:r w:rsidR="00F30069" w:rsidRPr="006D78EB">
        <w:rPr>
          <w:rFonts w:hint="eastAsia"/>
          <w:b/>
          <w:lang w:eastAsia="zh-CN"/>
        </w:rPr>
        <w:t xml:space="preserve">efinitions </w:t>
      </w:r>
      <w:r w:rsidRPr="006D78EB">
        <w:rPr>
          <w:rFonts w:hint="eastAsia"/>
          <w:b/>
          <w:lang w:eastAsia="zh-CN"/>
        </w:rPr>
        <w:t xml:space="preserve">of </w:t>
      </w:r>
      <w:r w:rsidRPr="006D78EB">
        <w:rPr>
          <w:b/>
          <w:lang w:eastAsia="zh-CN"/>
        </w:rPr>
        <w:t>Inter RF Bandwidth gap</w:t>
      </w:r>
      <w:r w:rsidRPr="006D78EB">
        <w:rPr>
          <w:rFonts w:hint="eastAsia"/>
          <w:b/>
          <w:lang w:eastAsia="zh-CN"/>
        </w:rPr>
        <w:t xml:space="preserve"> and </w:t>
      </w:r>
      <w:r w:rsidRPr="006D78EB">
        <w:rPr>
          <w:b/>
          <w:lang w:eastAsia="zh-CN"/>
        </w:rPr>
        <w:t>Base Station RF Bandwidth</w:t>
      </w:r>
      <w:r w:rsidRPr="006D78EB">
        <w:rPr>
          <w:rFonts w:hint="eastAsia"/>
          <w:b/>
          <w:lang w:eastAsia="zh-CN"/>
        </w:rPr>
        <w:t xml:space="preserve"> for multi-band operation can be reused for FR2 multi-band </w:t>
      </w:r>
      <w:r w:rsidRPr="006D78EB">
        <w:rPr>
          <w:b/>
          <w:lang w:eastAsia="zh-CN"/>
        </w:rPr>
        <w:t>operation</w:t>
      </w:r>
      <w:r w:rsidRPr="006D78EB">
        <w:rPr>
          <w:rFonts w:hint="eastAsia"/>
          <w:b/>
          <w:lang w:eastAsia="zh-CN"/>
        </w:rPr>
        <w:t>.</w:t>
      </w:r>
    </w:p>
    <w:p w:rsidR="00CD4689" w:rsidRPr="007C2797" w:rsidRDefault="00CD4689" w:rsidP="00CD4689">
      <w:pPr>
        <w:jc w:val="both"/>
        <w:rPr>
          <w:b/>
          <w:lang w:eastAsia="zh-CN"/>
        </w:rPr>
      </w:pPr>
      <w:r>
        <w:rPr>
          <w:rFonts w:hint="eastAsia"/>
          <w:b/>
          <w:lang w:val="en-US" w:eastAsia="zh-CN"/>
        </w:rPr>
        <w:t>Observation 8</w:t>
      </w:r>
      <w:r w:rsidRPr="007C2797">
        <w:rPr>
          <w:rFonts w:hint="eastAsia"/>
          <w:b/>
          <w:lang w:val="en-US" w:eastAsia="zh-CN"/>
        </w:rPr>
        <w:t xml:space="preserve">:  </w:t>
      </w:r>
      <w:r w:rsidRPr="007C2797">
        <w:rPr>
          <w:b/>
          <w:lang w:val="en-US" w:eastAsia="zh-CN"/>
        </w:rPr>
        <w:t>T</w:t>
      </w:r>
      <w:r w:rsidRPr="007C2797">
        <w:rPr>
          <w:rFonts w:hint="eastAsia"/>
          <w:b/>
          <w:lang w:val="en-US" w:eastAsia="zh-CN"/>
        </w:rPr>
        <w:t xml:space="preserve">he existing method for requirement for FR1 multi-band operation can be reused for that for FR2 multi-band operation. </w:t>
      </w:r>
      <w:r w:rsidRPr="007C2797">
        <w:rPr>
          <w:rFonts w:hint="eastAsia"/>
          <w:b/>
          <w:lang w:eastAsia="zh-CN"/>
        </w:rPr>
        <w:t>F</w:t>
      </w:r>
      <w:r w:rsidRPr="007C2797">
        <w:rPr>
          <w:b/>
          <w:lang w:eastAsia="zh-CN"/>
        </w:rPr>
        <w:t xml:space="preserve">or </w:t>
      </w:r>
      <w:r w:rsidRPr="007C2797">
        <w:rPr>
          <w:rFonts w:hint="eastAsia"/>
          <w:b/>
          <w:lang w:eastAsia="zh-CN"/>
        </w:rPr>
        <w:t xml:space="preserve">FR2-1 </w:t>
      </w:r>
      <w:r w:rsidRPr="007C2797">
        <w:rPr>
          <w:b/>
          <w:lang w:eastAsia="zh-CN"/>
        </w:rPr>
        <w:t xml:space="preserve">BS capable of multi-band operation, the RF requirements </w:t>
      </w:r>
      <w:r w:rsidRPr="007C2797">
        <w:rPr>
          <w:rFonts w:hint="eastAsia"/>
          <w:b/>
          <w:lang w:eastAsia="zh-CN"/>
        </w:rPr>
        <w:t xml:space="preserve">defined for transmitter and receiver </w:t>
      </w:r>
      <w:r w:rsidRPr="007C2797">
        <w:rPr>
          <w:b/>
          <w:lang w:eastAsia="zh-CN"/>
        </w:rPr>
        <w:t xml:space="preserve">for each supported operating band </w:t>
      </w:r>
      <w:r w:rsidRPr="007C2797">
        <w:rPr>
          <w:rFonts w:hint="eastAsia"/>
          <w:b/>
          <w:lang w:eastAsia="zh-CN"/>
        </w:rPr>
        <w:t xml:space="preserve">are applicable </w:t>
      </w:r>
      <w:r w:rsidRPr="007C2797">
        <w:rPr>
          <w:b/>
          <w:lang w:eastAsia="zh-CN"/>
        </w:rPr>
        <w:t>unless otherwise stated. F</w:t>
      </w:r>
      <w:r w:rsidRPr="007C2797">
        <w:rPr>
          <w:rFonts w:hint="eastAsia"/>
          <w:b/>
          <w:lang w:eastAsia="zh-CN"/>
        </w:rPr>
        <w:t xml:space="preserve">or some requirement, </w:t>
      </w:r>
      <w:r w:rsidRPr="007C2797">
        <w:rPr>
          <w:b/>
          <w:lang w:eastAsia="zh-CN"/>
        </w:rPr>
        <w:t xml:space="preserve">to add specific additions or exclusions to the requirement </w:t>
      </w:r>
      <w:r w:rsidRPr="007C2797">
        <w:rPr>
          <w:rFonts w:hint="eastAsia"/>
          <w:b/>
          <w:lang w:eastAsia="zh-CN"/>
        </w:rPr>
        <w:t xml:space="preserve">apply </w:t>
      </w:r>
      <w:r w:rsidRPr="007C2797">
        <w:rPr>
          <w:b/>
          <w:lang w:eastAsia="zh-CN"/>
        </w:rPr>
        <w:t>for BS capable of multi-band operation</w:t>
      </w:r>
      <w:r w:rsidRPr="007C2797">
        <w:rPr>
          <w:rFonts w:hint="eastAsia"/>
          <w:b/>
          <w:lang w:eastAsia="zh-CN"/>
        </w:rPr>
        <w:t>.</w:t>
      </w:r>
    </w:p>
    <w:p w:rsidR="001D7288" w:rsidRPr="00CD4689" w:rsidRDefault="001D7288" w:rsidP="00C31073">
      <w:pPr>
        <w:jc w:val="both"/>
        <w:rPr>
          <w:lang w:val="x-none"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lastRenderedPageBreak/>
        <w:t>References</w:t>
      </w:r>
    </w:p>
    <w:bookmarkEnd w:id="0"/>
    <w:bookmarkEnd w:id="1"/>
    <w:p w:rsidR="007C598A" w:rsidRDefault="00975AAD" w:rsidP="00975AAD">
      <w:pPr>
        <w:numPr>
          <w:ilvl w:val="0"/>
          <w:numId w:val="5"/>
        </w:numPr>
        <w:jc w:val="both"/>
        <w:rPr>
          <w:lang w:eastAsia="zh-CN"/>
        </w:rPr>
      </w:pPr>
      <w:r w:rsidRPr="00975AAD">
        <w:rPr>
          <w:lang w:eastAsia="zh-CN"/>
        </w:rPr>
        <w:t xml:space="preserve">RP-221001, New SID: NR BS RF requirement evolution, Huawei, </w:t>
      </w:r>
      <w:proofErr w:type="spellStart"/>
      <w:r w:rsidRPr="00975AAD">
        <w:rPr>
          <w:lang w:eastAsia="zh-CN"/>
        </w:rPr>
        <w:t>HiSilicon</w:t>
      </w:r>
      <w:proofErr w:type="spellEnd"/>
      <w:r w:rsidRPr="00975AAD">
        <w:rPr>
          <w:lang w:eastAsia="zh-CN"/>
        </w:rPr>
        <w:t xml:space="preserve">, RAN#95 </w:t>
      </w:r>
      <w:r>
        <w:rPr>
          <w:rFonts w:hint="eastAsia"/>
          <w:lang w:eastAsia="zh-CN"/>
        </w:rPr>
        <w:t>-e</w:t>
      </w:r>
      <w:r w:rsidR="007C598A" w:rsidRPr="007C598A">
        <w:rPr>
          <w:lang w:eastAsia="zh-CN"/>
        </w:rPr>
        <w:t xml:space="preserve"> </w:t>
      </w:r>
    </w:p>
    <w:p w:rsidR="00EA4C46" w:rsidRDefault="00EA4C46" w:rsidP="00EA4C46">
      <w:pPr>
        <w:numPr>
          <w:ilvl w:val="0"/>
          <w:numId w:val="5"/>
        </w:numPr>
        <w:jc w:val="both"/>
        <w:rPr>
          <w:lang w:eastAsia="zh-CN"/>
        </w:rPr>
      </w:pPr>
      <w:r w:rsidRPr="00EA4C46">
        <w:rPr>
          <w:rFonts w:hint="eastAsia"/>
          <w:lang w:eastAsia="zh-CN"/>
        </w:rPr>
        <w:t>YD/T 2867-2015</w:t>
      </w:r>
      <w:r w:rsidRPr="00EA4C46">
        <w:rPr>
          <w:rFonts w:hint="eastAsia"/>
          <w:lang w:eastAsia="zh-CN"/>
        </w:rPr>
        <w:t>，</w:t>
      </w:r>
      <w:r w:rsidR="002B5317">
        <w:rPr>
          <w:rFonts w:hint="eastAsia"/>
          <w:lang w:eastAsia="zh-CN"/>
        </w:rPr>
        <w:t>M</w:t>
      </w:r>
      <w:r w:rsidRPr="00EA4C46">
        <w:rPr>
          <w:rFonts w:hint="eastAsia"/>
          <w:lang w:eastAsia="zh-CN"/>
        </w:rPr>
        <w:t>u</w:t>
      </w:r>
      <w:r w:rsidR="002B5317">
        <w:rPr>
          <w:rFonts w:hint="eastAsia"/>
          <w:lang w:eastAsia="zh-CN"/>
        </w:rPr>
        <w:t>l</w:t>
      </w:r>
      <w:r w:rsidRPr="00EA4C46">
        <w:rPr>
          <w:rFonts w:hint="eastAsia"/>
          <w:lang w:eastAsia="zh-CN"/>
        </w:rPr>
        <w:t>tiple bands base station passive antennas specifications for mobile communication</w:t>
      </w:r>
    </w:p>
    <w:p w:rsidR="00386DCF" w:rsidRDefault="002A6F13" w:rsidP="002A6F13">
      <w:pPr>
        <w:numPr>
          <w:ilvl w:val="0"/>
          <w:numId w:val="5"/>
        </w:numPr>
        <w:jc w:val="both"/>
        <w:rPr>
          <w:lang w:eastAsia="zh-CN"/>
        </w:rPr>
      </w:pPr>
      <w:r w:rsidRPr="002A6F13">
        <w:rPr>
          <w:lang w:eastAsia="zh-CN"/>
        </w:rPr>
        <w:t>3GPP TR 37.812 V11.3.0</w:t>
      </w:r>
    </w:p>
    <w:p w:rsidR="00FE2D10" w:rsidRDefault="00FA7639" w:rsidP="00FA7639">
      <w:pPr>
        <w:numPr>
          <w:ilvl w:val="0"/>
          <w:numId w:val="5"/>
        </w:numPr>
        <w:jc w:val="both"/>
        <w:rPr>
          <w:lang w:eastAsia="zh-CN"/>
        </w:rPr>
      </w:pPr>
      <w:r w:rsidRPr="00FA7639">
        <w:rPr>
          <w:lang w:eastAsia="zh-CN"/>
        </w:rPr>
        <w:t>3GPP TS 37.104 V17.6.0</w:t>
      </w:r>
    </w:p>
    <w:p w:rsidR="00B85CF9" w:rsidRDefault="00B85CF9" w:rsidP="007D03E0">
      <w:pPr>
        <w:jc w:val="both"/>
        <w:rPr>
          <w:lang w:eastAsia="zh-CN"/>
        </w:rPr>
      </w:pPr>
    </w:p>
    <w:p w:rsidR="006B7CF1" w:rsidRDefault="006B7CF1" w:rsidP="006B7CF1">
      <w:pPr>
        <w:jc w:val="both"/>
        <w:rPr>
          <w:lang w:eastAsia="zh-CN"/>
        </w:rPr>
      </w:pPr>
    </w:p>
    <w:p w:rsidR="00A95DE2" w:rsidRPr="00583983" w:rsidRDefault="00A95DE2" w:rsidP="006B7CF1">
      <w:pPr>
        <w:jc w:val="both"/>
        <w:rPr>
          <w:lang w:eastAsia="zh-CN"/>
        </w:rPr>
      </w:pPr>
    </w:p>
    <w:sectPr w:rsidR="00A95DE2" w:rsidRPr="00583983" w:rsidSect="00E218D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B25" w:rsidRDefault="00D73B25">
      <w:r>
        <w:separator/>
      </w:r>
    </w:p>
  </w:endnote>
  <w:endnote w:type="continuationSeparator" w:id="0">
    <w:p w:rsidR="00D73B25" w:rsidRDefault="00D7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B25" w:rsidRDefault="00D73B25">
      <w:r>
        <w:separator/>
      </w:r>
    </w:p>
  </w:footnote>
  <w:footnote w:type="continuationSeparator" w:id="0">
    <w:p w:rsidR="00D73B25" w:rsidRDefault="00D73B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B34" w:rsidRDefault="00944B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431029"/>
    <w:multiLevelType w:val="hybridMultilevel"/>
    <w:tmpl w:val="8D92A802"/>
    <w:lvl w:ilvl="0" w:tplc="01883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7"/>
  </w:num>
  <w:num w:numId="3">
    <w:abstractNumId w:val="31"/>
  </w:num>
  <w:num w:numId="4">
    <w:abstractNumId w:val="24"/>
  </w:num>
  <w:num w:numId="5">
    <w:abstractNumId w:val="22"/>
  </w:num>
  <w:num w:numId="6">
    <w:abstractNumId w:val="40"/>
  </w:num>
  <w:num w:numId="7">
    <w:abstractNumId w:val="6"/>
  </w:num>
  <w:num w:numId="8">
    <w:abstractNumId w:val="10"/>
  </w:num>
  <w:num w:numId="9">
    <w:abstractNumId w:val="0"/>
  </w:num>
  <w:num w:numId="10">
    <w:abstractNumId w:val="5"/>
  </w:num>
  <w:num w:numId="11">
    <w:abstractNumId w:val="2"/>
  </w:num>
  <w:num w:numId="12">
    <w:abstractNumId w:val="28"/>
  </w:num>
  <w:num w:numId="13">
    <w:abstractNumId w:val="23"/>
  </w:num>
  <w:num w:numId="14">
    <w:abstractNumId w:val="43"/>
  </w:num>
  <w:num w:numId="15">
    <w:abstractNumId w:val="9"/>
  </w:num>
  <w:num w:numId="16">
    <w:abstractNumId w:val="32"/>
  </w:num>
  <w:num w:numId="17">
    <w:abstractNumId w:val="11"/>
  </w:num>
  <w:num w:numId="18">
    <w:abstractNumId w:val="17"/>
  </w:num>
  <w:num w:numId="19">
    <w:abstractNumId w:val="30"/>
  </w:num>
  <w:num w:numId="20">
    <w:abstractNumId w:val="4"/>
  </w:num>
  <w:num w:numId="21">
    <w:abstractNumId w:val="12"/>
  </w:num>
  <w:num w:numId="22">
    <w:abstractNumId w:val="37"/>
  </w:num>
  <w:num w:numId="23">
    <w:abstractNumId w:val="27"/>
  </w:num>
  <w:num w:numId="24">
    <w:abstractNumId w:val="35"/>
  </w:num>
  <w:num w:numId="25">
    <w:abstractNumId w:val="38"/>
  </w:num>
  <w:num w:numId="26">
    <w:abstractNumId w:val="29"/>
  </w:num>
  <w:num w:numId="27">
    <w:abstractNumId w:val="33"/>
  </w:num>
  <w:num w:numId="28">
    <w:abstractNumId w:val="29"/>
  </w:num>
  <w:num w:numId="29">
    <w:abstractNumId w:val="15"/>
  </w:num>
  <w:num w:numId="30">
    <w:abstractNumId w:val="3"/>
  </w:num>
  <w:num w:numId="31">
    <w:abstractNumId w:val="1"/>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5"/>
  </w:num>
  <w:num w:numId="39">
    <w:abstractNumId w:val="36"/>
  </w:num>
  <w:num w:numId="40">
    <w:abstractNumId w:val="13"/>
  </w:num>
  <w:num w:numId="41">
    <w:abstractNumId w:val="14"/>
  </w:num>
  <w:num w:numId="42">
    <w:abstractNumId w:val="20"/>
  </w:num>
  <w:num w:numId="43">
    <w:abstractNumId w:val="42"/>
  </w:num>
  <w:num w:numId="44">
    <w:abstractNumId w:val="19"/>
  </w:num>
  <w:num w:numId="45">
    <w:abstractNumId w:val="21"/>
  </w:num>
  <w:num w:numId="46">
    <w:abstractNumId w:val="8"/>
  </w:num>
  <w:num w:numId="4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01"/>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51"/>
    <w:rsid w:val="000114BD"/>
    <w:rsid w:val="00011562"/>
    <w:rsid w:val="0001182D"/>
    <w:rsid w:val="00011859"/>
    <w:rsid w:val="000118C3"/>
    <w:rsid w:val="0001265A"/>
    <w:rsid w:val="0001277E"/>
    <w:rsid w:val="0001372B"/>
    <w:rsid w:val="00013837"/>
    <w:rsid w:val="00013D50"/>
    <w:rsid w:val="00014433"/>
    <w:rsid w:val="0001446D"/>
    <w:rsid w:val="0001497B"/>
    <w:rsid w:val="00014B8A"/>
    <w:rsid w:val="00015119"/>
    <w:rsid w:val="0001639B"/>
    <w:rsid w:val="00016B1D"/>
    <w:rsid w:val="00016E26"/>
    <w:rsid w:val="000179D9"/>
    <w:rsid w:val="00020724"/>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7D5"/>
    <w:rsid w:val="00030DF5"/>
    <w:rsid w:val="000322A2"/>
    <w:rsid w:val="00032703"/>
    <w:rsid w:val="00032C46"/>
    <w:rsid w:val="00032FFD"/>
    <w:rsid w:val="000331C8"/>
    <w:rsid w:val="000336D8"/>
    <w:rsid w:val="000340CC"/>
    <w:rsid w:val="000349BF"/>
    <w:rsid w:val="0003506E"/>
    <w:rsid w:val="00036C32"/>
    <w:rsid w:val="00037B0D"/>
    <w:rsid w:val="00040528"/>
    <w:rsid w:val="00040B31"/>
    <w:rsid w:val="00040BC5"/>
    <w:rsid w:val="00040C38"/>
    <w:rsid w:val="00040F99"/>
    <w:rsid w:val="00041D82"/>
    <w:rsid w:val="00041E48"/>
    <w:rsid w:val="0004218B"/>
    <w:rsid w:val="00042211"/>
    <w:rsid w:val="000423B3"/>
    <w:rsid w:val="00042AAD"/>
    <w:rsid w:val="00042CDE"/>
    <w:rsid w:val="00043768"/>
    <w:rsid w:val="000438F0"/>
    <w:rsid w:val="000439FE"/>
    <w:rsid w:val="00044091"/>
    <w:rsid w:val="000440F3"/>
    <w:rsid w:val="0004487A"/>
    <w:rsid w:val="00044980"/>
    <w:rsid w:val="00044EDD"/>
    <w:rsid w:val="00044EF4"/>
    <w:rsid w:val="000458CA"/>
    <w:rsid w:val="00045F86"/>
    <w:rsid w:val="00046FE6"/>
    <w:rsid w:val="00047799"/>
    <w:rsid w:val="00050A35"/>
    <w:rsid w:val="000511EA"/>
    <w:rsid w:val="0005149F"/>
    <w:rsid w:val="000514B2"/>
    <w:rsid w:val="00051B8F"/>
    <w:rsid w:val="00052103"/>
    <w:rsid w:val="00052707"/>
    <w:rsid w:val="00052C05"/>
    <w:rsid w:val="00053368"/>
    <w:rsid w:val="0005336F"/>
    <w:rsid w:val="000536D5"/>
    <w:rsid w:val="000559A0"/>
    <w:rsid w:val="0005703A"/>
    <w:rsid w:val="000577C4"/>
    <w:rsid w:val="000578AB"/>
    <w:rsid w:val="00057B5A"/>
    <w:rsid w:val="0006041C"/>
    <w:rsid w:val="00060980"/>
    <w:rsid w:val="00061A49"/>
    <w:rsid w:val="000621C6"/>
    <w:rsid w:val="00062A32"/>
    <w:rsid w:val="00062D4E"/>
    <w:rsid w:val="00062D89"/>
    <w:rsid w:val="000637CC"/>
    <w:rsid w:val="00063DCE"/>
    <w:rsid w:val="00064802"/>
    <w:rsid w:val="00064EB3"/>
    <w:rsid w:val="00065920"/>
    <w:rsid w:val="00065F41"/>
    <w:rsid w:val="00066238"/>
    <w:rsid w:val="00066313"/>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19EC"/>
    <w:rsid w:val="00082385"/>
    <w:rsid w:val="00082C4B"/>
    <w:rsid w:val="00082E31"/>
    <w:rsid w:val="00083AF1"/>
    <w:rsid w:val="00084B7B"/>
    <w:rsid w:val="00085F2D"/>
    <w:rsid w:val="00085F40"/>
    <w:rsid w:val="0008602C"/>
    <w:rsid w:val="000866DF"/>
    <w:rsid w:val="00086A06"/>
    <w:rsid w:val="00086F4B"/>
    <w:rsid w:val="00087042"/>
    <w:rsid w:val="000874B4"/>
    <w:rsid w:val="00087CAB"/>
    <w:rsid w:val="00090257"/>
    <w:rsid w:val="00090288"/>
    <w:rsid w:val="000916ED"/>
    <w:rsid w:val="000917AB"/>
    <w:rsid w:val="00091C3D"/>
    <w:rsid w:val="00092932"/>
    <w:rsid w:val="00093762"/>
    <w:rsid w:val="00094927"/>
    <w:rsid w:val="000950BE"/>
    <w:rsid w:val="0009614E"/>
    <w:rsid w:val="00096499"/>
    <w:rsid w:val="00096654"/>
    <w:rsid w:val="00096736"/>
    <w:rsid w:val="00096882"/>
    <w:rsid w:val="000969E9"/>
    <w:rsid w:val="00096E55"/>
    <w:rsid w:val="0009706A"/>
    <w:rsid w:val="000A0BFE"/>
    <w:rsid w:val="000A10E2"/>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4B74"/>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324"/>
    <w:rsid w:val="000C4749"/>
    <w:rsid w:val="000C47B1"/>
    <w:rsid w:val="000C4967"/>
    <w:rsid w:val="000C4B56"/>
    <w:rsid w:val="000C5012"/>
    <w:rsid w:val="000C568A"/>
    <w:rsid w:val="000C59A8"/>
    <w:rsid w:val="000C5C81"/>
    <w:rsid w:val="000C5C90"/>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3038"/>
    <w:rsid w:val="000E30D2"/>
    <w:rsid w:val="000E37E0"/>
    <w:rsid w:val="000E3A50"/>
    <w:rsid w:val="000E4639"/>
    <w:rsid w:val="000E54D5"/>
    <w:rsid w:val="000E58D7"/>
    <w:rsid w:val="000E5B5E"/>
    <w:rsid w:val="000E63FA"/>
    <w:rsid w:val="000E6742"/>
    <w:rsid w:val="000E6D82"/>
    <w:rsid w:val="000E722C"/>
    <w:rsid w:val="000E7AEC"/>
    <w:rsid w:val="000F0840"/>
    <w:rsid w:val="000F167D"/>
    <w:rsid w:val="000F18F3"/>
    <w:rsid w:val="000F1B84"/>
    <w:rsid w:val="000F2354"/>
    <w:rsid w:val="000F2502"/>
    <w:rsid w:val="000F2D57"/>
    <w:rsid w:val="000F3D78"/>
    <w:rsid w:val="000F3F52"/>
    <w:rsid w:val="000F4B32"/>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309"/>
    <w:rsid w:val="00111686"/>
    <w:rsid w:val="001121F8"/>
    <w:rsid w:val="0011248C"/>
    <w:rsid w:val="00112602"/>
    <w:rsid w:val="0011356C"/>
    <w:rsid w:val="00113924"/>
    <w:rsid w:val="00113C1C"/>
    <w:rsid w:val="00114338"/>
    <w:rsid w:val="00114589"/>
    <w:rsid w:val="001147E4"/>
    <w:rsid w:val="001150C3"/>
    <w:rsid w:val="00115812"/>
    <w:rsid w:val="00115D7E"/>
    <w:rsid w:val="00115EB0"/>
    <w:rsid w:val="001165AB"/>
    <w:rsid w:val="0011697B"/>
    <w:rsid w:val="00116D1C"/>
    <w:rsid w:val="00116D23"/>
    <w:rsid w:val="0011704D"/>
    <w:rsid w:val="001172E5"/>
    <w:rsid w:val="00117305"/>
    <w:rsid w:val="00117C8E"/>
    <w:rsid w:val="00120D8E"/>
    <w:rsid w:val="001211E9"/>
    <w:rsid w:val="00121B24"/>
    <w:rsid w:val="001224F8"/>
    <w:rsid w:val="001225F1"/>
    <w:rsid w:val="00122698"/>
    <w:rsid w:val="00122873"/>
    <w:rsid w:val="00122A8F"/>
    <w:rsid w:val="00122D1D"/>
    <w:rsid w:val="001231D0"/>
    <w:rsid w:val="0012333F"/>
    <w:rsid w:val="00123845"/>
    <w:rsid w:val="00123CDF"/>
    <w:rsid w:val="001242B8"/>
    <w:rsid w:val="001247AD"/>
    <w:rsid w:val="00124F6E"/>
    <w:rsid w:val="0012549D"/>
    <w:rsid w:val="001258E4"/>
    <w:rsid w:val="001262FA"/>
    <w:rsid w:val="0012631D"/>
    <w:rsid w:val="00126519"/>
    <w:rsid w:val="00126C73"/>
    <w:rsid w:val="00126E17"/>
    <w:rsid w:val="00126F43"/>
    <w:rsid w:val="00127900"/>
    <w:rsid w:val="00127F4A"/>
    <w:rsid w:val="00130309"/>
    <w:rsid w:val="0013043D"/>
    <w:rsid w:val="00130908"/>
    <w:rsid w:val="00130FA9"/>
    <w:rsid w:val="00131132"/>
    <w:rsid w:val="001312B2"/>
    <w:rsid w:val="001312E3"/>
    <w:rsid w:val="00131936"/>
    <w:rsid w:val="00131A22"/>
    <w:rsid w:val="00131E07"/>
    <w:rsid w:val="00131F22"/>
    <w:rsid w:val="00132085"/>
    <w:rsid w:val="0013215C"/>
    <w:rsid w:val="001322DF"/>
    <w:rsid w:val="00132E02"/>
    <w:rsid w:val="0013311C"/>
    <w:rsid w:val="00133CC4"/>
    <w:rsid w:val="00135211"/>
    <w:rsid w:val="00135896"/>
    <w:rsid w:val="001369DB"/>
    <w:rsid w:val="001370D9"/>
    <w:rsid w:val="00137365"/>
    <w:rsid w:val="00137428"/>
    <w:rsid w:val="00140FD8"/>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0DA0"/>
    <w:rsid w:val="00161404"/>
    <w:rsid w:val="00161553"/>
    <w:rsid w:val="0016164A"/>
    <w:rsid w:val="00161692"/>
    <w:rsid w:val="00161CA2"/>
    <w:rsid w:val="00161D15"/>
    <w:rsid w:val="00162040"/>
    <w:rsid w:val="00162605"/>
    <w:rsid w:val="00162B9D"/>
    <w:rsid w:val="0016324F"/>
    <w:rsid w:val="00163B64"/>
    <w:rsid w:val="00163D17"/>
    <w:rsid w:val="00163E1E"/>
    <w:rsid w:val="00164D0E"/>
    <w:rsid w:val="001656C1"/>
    <w:rsid w:val="0016620F"/>
    <w:rsid w:val="001666BE"/>
    <w:rsid w:val="00166A15"/>
    <w:rsid w:val="00166F6E"/>
    <w:rsid w:val="001674EF"/>
    <w:rsid w:val="00171296"/>
    <w:rsid w:val="0017156A"/>
    <w:rsid w:val="001717C4"/>
    <w:rsid w:val="001722A5"/>
    <w:rsid w:val="001729C6"/>
    <w:rsid w:val="00172E6D"/>
    <w:rsid w:val="00173F71"/>
    <w:rsid w:val="001747C5"/>
    <w:rsid w:val="00175A18"/>
    <w:rsid w:val="00175A22"/>
    <w:rsid w:val="00175F75"/>
    <w:rsid w:val="0017663B"/>
    <w:rsid w:val="00176A43"/>
    <w:rsid w:val="00176BA8"/>
    <w:rsid w:val="00176BFB"/>
    <w:rsid w:val="001800CB"/>
    <w:rsid w:val="0018154E"/>
    <w:rsid w:val="00181A09"/>
    <w:rsid w:val="00181B41"/>
    <w:rsid w:val="00181F87"/>
    <w:rsid w:val="00182541"/>
    <w:rsid w:val="0018271B"/>
    <w:rsid w:val="00182826"/>
    <w:rsid w:val="00182EA8"/>
    <w:rsid w:val="00183064"/>
    <w:rsid w:val="0018393D"/>
    <w:rsid w:val="00183B81"/>
    <w:rsid w:val="00184182"/>
    <w:rsid w:val="00184F8D"/>
    <w:rsid w:val="001850C2"/>
    <w:rsid w:val="001851B2"/>
    <w:rsid w:val="00186EA8"/>
    <w:rsid w:val="00186F99"/>
    <w:rsid w:val="00187099"/>
    <w:rsid w:val="001872B8"/>
    <w:rsid w:val="00187648"/>
    <w:rsid w:val="001903AB"/>
    <w:rsid w:val="00190E40"/>
    <w:rsid w:val="00190E8D"/>
    <w:rsid w:val="00191937"/>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5929"/>
    <w:rsid w:val="001A5B74"/>
    <w:rsid w:val="001A6161"/>
    <w:rsid w:val="001A6B24"/>
    <w:rsid w:val="001A6B99"/>
    <w:rsid w:val="001A6D8A"/>
    <w:rsid w:val="001A6E82"/>
    <w:rsid w:val="001A7B60"/>
    <w:rsid w:val="001B0BF5"/>
    <w:rsid w:val="001B12DD"/>
    <w:rsid w:val="001B12E0"/>
    <w:rsid w:val="001B1488"/>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28C"/>
    <w:rsid w:val="001C59A0"/>
    <w:rsid w:val="001C6959"/>
    <w:rsid w:val="001D0133"/>
    <w:rsid w:val="001D0F12"/>
    <w:rsid w:val="001D0FF7"/>
    <w:rsid w:val="001D17F6"/>
    <w:rsid w:val="001D1B79"/>
    <w:rsid w:val="001D1E8A"/>
    <w:rsid w:val="001D236C"/>
    <w:rsid w:val="001D2747"/>
    <w:rsid w:val="001D31B1"/>
    <w:rsid w:val="001D3D2D"/>
    <w:rsid w:val="001D438B"/>
    <w:rsid w:val="001D47FD"/>
    <w:rsid w:val="001D4D09"/>
    <w:rsid w:val="001D595F"/>
    <w:rsid w:val="001D5B45"/>
    <w:rsid w:val="001D5D98"/>
    <w:rsid w:val="001D66CA"/>
    <w:rsid w:val="001D710E"/>
    <w:rsid w:val="001D7288"/>
    <w:rsid w:val="001E0E51"/>
    <w:rsid w:val="001E153B"/>
    <w:rsid w:val="001E1B00"/>
    <w:rsid w:val="001E1E7B"/>
    <w:rsid w:val="001E2038"/>
    <w:rsid w:val="001E2132"/>
    <w:rsid w:val="001E25FB"/>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9"/>
    <w:rsid w:val="001F32F5"/>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71E"/>
    <w:rsid w:val="002119F0"/>
    <w:rsid w:val="0021232E"/>
    <w:rsid w:val="00215BB5"/>
    <w:rsid w:val="0021666B"/>
    <w:rsid w:val="002173BC"/>
    <w:rsid w:val="00217514"/>
    <w:rsid w:val="00217565"/>
    <w:rsid w:val="00217677"/>
    <w:rsid w:val="0022082D"/>
    <w:rsid w:val="002208F2"/>
    <w:rsid w:val="002213F5"/>
    <w:rsid w:val="002217C0"/>
    <w:rsid w:val="00221C71"/>
    <w:rsid w:val="0022259B"/>
    <w:rsid w:val="00222853"/>
    <w:rsid w:val="002228D5"/>
    <w:rsid w:val="0022354F"/>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563"/>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36AAF"/>
    <w:rsid w:val="00236E21"/>
    <w:rsid w:val="00237992"/>
    <w:rsid w:val="002401F4"/>
    <w:rsid w:val="00241E91"/>
    <w:rsid w:val="00241F4E"/>
    <w:rsid w:val="00242321"/>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42EA"/>
    <w:rsid w:val="0025595F"/>
    <w:rsid w:val="00255991"/>
    <w:rsid w:val="002572C2"/>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62F"/>
    <w:rsid w:val="00266687"/>
    <w:rsid w:val="00266ADA"/>
    <w:rsid w:val="00266BF4"/>
    <w:rsid w:val="00266CBE"/>
    <w:rsid w:val="0026715B"/>
    <w:rsid w:val="002673D5"/>
    <w:rsid w:val="00270AC8"/>
    <w:rsid w:val="00270D5F"/>
    <w:rsid w:val="00271217"/>
    <w:rsid w:val="00271648"/>
    <w:rsid w:val="00271672"/>
    <w:rsid w:val="002716CF"/>
    <w:rsid w:val="00271957"/>
    <w:rsid w:val="00271BDE"/>
    <w:rsid w:val="0027242A"/>
    <w:rsid w:val="002728E4"/>
    <w:rsid w:val="00272E27"/>
    <w:rsid w:val="00273785"/>
    <w:rsid w:val="00273D55"/>
    <w:rsid w:val="0027473D"/>
    <w:rsid w:val="00274757"/>
    <w:rsid w:val="00274B4E"/>
    <w:rsid w:val="00274CBB"/>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CE"/>
    <w:rsid w:val="00294F20"/>
    <w:rsid w:val="002954C1"/>
    <w:rsid w:val="00295A65"/>
    <w:rsid w:val="00296A60"/>
    <w:rsid w:val="00297175"/>
    <w:rsid w:val="002972E8"/>
    <w:rsid w:val="002975B5"/>
    <w:rsid w:val="002A018F"/>
    <w:rsid w:val="002A04A1"/>
    <w:rsid w:val="002A0626"/>
    <w:rsid w:val="002A0905"/>
    <w:rsid w:val="002A0AD1"/>
    <w:rsid w:val="002A0D3F"/>
    <w:rsid w:val="002A191F"/>
    <w:rsid w:val="002A26F8"/>
    <w:rsid w:val="002A27EB"/>
    <w:rsid w:val="002A2856"/>
    <w:rsid w:val="002A28F3"/>
    <w:rsid w:val="002A3575"/>
    <w:rsid w:val="002A39FC"/>
    <w:rsid w:val="002A4027"/>
    <w:rsid w:val="002A4938"/>
    <w:rsid w:val="002A4BCA"/>
    <w:rsid w:val="002A5107"/>
    <w:rsid w:val="002A53A1"/>
    <w:rsid w:val="002A53CB"/>
    <w:rsid w:val="002A5884"/>
    <w:rsid w:val="002A5991"/>
    <w:rsid w:val="002A5C2F"/>
    <w:rsid w:val="002A5F2C"/>
    <w:rsid w:val="002A64A5"/>
    <w:rsid w:val="002A69B2"/>
    <w:rsid w:val="002A6B2F"/>
    <w:rsid w:val="002A6D62"/>
    <w:rsid w:val="002A6F13"/>
    <w:rsid w:val="002A7429"/>
    <w:rsid w:val="002A77A6"/>
    <w:rsid w:val="002B0615"/>
    <w:rsid w:val="002B0CB3"/>
    <w:rsid w:val="002B199D"/>
    <w:rsid w:val="002B1D92"/>
    <w:rsid w:val="002B23EE"/>
    <w:rsid w:val="002B26B7"/>
    <w:rsid w:val="002B2BE4"/>
    <w:rsid w:val="002B35CE"/>
    <w:rsid w:val="002B3E3E"/>
    <w:rsid w:val="002B5074"/>
    <w:rsid w:val="002B51F2"/>
    <w:rsid w:val="002B5317"/>
    <w:rsid w:val="002B5741"/>
    <w:rsid w:val="002B609F"/>
    <w:rsid w:val="002B6331"/>
    <w:rsid w:val="002B647E"/>
    <w:rsid w:val="002B65F8"/>
    <w:rsid w:val="002B66D6"/>
    <w:rsid w:val="002B6CD6"/>
    <w:rsid w:val="002B6D46"/>
    <w:rsid w:val="002B72C5"/>
    <w:rsid w:val="002B73AD"/>
    <w:rsid w:val="002C0007"/>
    <w:rsid w:val="002C03D4"/>
    <w:rsid w:val="002C050D"/>
    <w:rsid w:val="002C0DC8"/>
    <w:rsid w:val="002C1310"/>
    <w:rsid w:val="002C217D"/>
    <w:rsid w:val="002C22ED"/>
    <w:rsid w:val="002C240E"/>
    <w:rsid w:val="002C33EB"/>
    <w:rsid w:val="002C4A4E"/>
    <w:rsid w:val="002C5BA5"/>
    <w:rsid w:val="002C5E30"/>
    <w:rsid w:val="002C5E4E"/>
    <w:rsid w:val="002C639A"/>
    <w:rsid w:val="002C662F"/>
    <w:rsid w:val="002C704B"/>
    <w:rsid w:val="002D027F"/>
    <w:rsid w:val="002D0888"/>
    <w:rsid w:val="002D0DB2"/>
    <w:rsid w:val="002D3B53"/>
    <w:rsid w:val="002D3B78"/>
    <w:rsid w:val="002D3CCD"/>
    <w:rsid w:val="002D3F39"/>
    <w:rsid w:val="002D3F8A"/>
    <w:rsid w:val="002D4504"/>
    <w:rsid w:val="002D4555"/>
    <w:rsid w:val="002D46FA"/>
    <w:rsid w:val="002D4826"/>
    <w:rsid w:val="002D4844"/>
    <w:rsid w:val="002D4D3C"/>
    <w:rsid w:val="002D57DC"/>
    <w:rsid w:val="002D5B32"/>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506"/>
    <w:rsid w:val="002E671F"/>
    <w:rsid w:val="002E6A18"/>
    <w:rsid w:val="002E6EC6"/>
    <w:rsid w:val="002E72CF"/>
    <w:rsid w:val="002E79E7"/>
    <w:rsid w:val="002F028A"/>
    <w:rsid w:val="002F0550"/>
    <w:rsid w:val="002F05B0"/>
    <w:rsid w:val="002F0AF3"/>
    <w:rsid w:val="002F0B95"/>
    <w:rsid w:val="002F1DF7"/>
    <w:rsid w:val="002F2536"/>
    <w:rsid w:val="002F3323"/>
    <w:rsid w:val="002F3B24"/>
    <w:rsid w:val="002F3BEE"/>
    <w:rsid w:val="002F40C3"/>
    <w:rsid w:val="002F4A58"/>
    <w:rsid w:val="002F4DAF"/>
    <w:rsid w:val="002F5700"/>
    <w:rsid w:val="002F5D9B"/>
    <w:rsid w:val="002F63B8"/>
    <w:rsid w:val="002F64F3"/>
    <w:rsid w:val="002F67AD"/>
    <w:rsid w:val="002F6860"/>
    <w:rsid w:val="00300072"/>
    <w:rsid w:val="003006B6"/>
    <w:rsid w:val="0030121B"/>
    <w:rsid w:val="00301A34"/>
    <w:rsid w:val="00301F3B"/>
    <w:rsid w:val="00302771"/>
    <w:rsid w:val="00303616"/>
    <w:rsid w:val="0030424F"/>
    <w:rsid w:val="00304D73"/>
    <w:rsid w:val="00305409"/>
    <w:rsid w:val="003060DC"/>
    <w:rsid w:val="00306D6F"/>
    <w:rsid w:val="00306F44"/>
    <w:rsid w:val="0030782C"/>
    <w:rsid w:val="0030790B"/>
    <w:rsid w:val="003101EC"/>
    <w:rsid w:val="00310C36"/>
    <w:rsid w:val="00311020"/>
    <w:rsid w:val="00311EAB"/>
    <w:rsid w:val="00312143"/>
    <w:rsid w:val="00312FA0"/>
    <w:rsid w:val="00313149"/>
    <w:rsid w:val="0031383C"/>
    <w:rsid w:val="003139C5"/>
    <w:rsid w:val="00313C39"/>
    <w:rsid w:val="0031466E"/>
    <w:rsid w:val="0031479C"/>
    <w:rsid w:val="0031558F"/>
    <w:rsid w:val="003162D7"/>
    <w:rsid w:val="00316F8B"/>
    <w:rsid w:val="003172BE"/>
    <w:rsid w:val="00317536"/>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DD8"/>
    <w:rsid w:val="0032674F"/>
    <w:rsid w:val="00327290"/>
    <w:rsid w:val="0033027A"/>
    <w:rsid w:val="00330863"/>
    <w:rsid w:val="0033154D"/>
    <w:rsid w:val="00331697"/>
    <w:rsid w:val="00331C6F"/>
    <w:rsid w:val="00331DD4"/>
    <w:rsid w:val="00331F2A"/>
    <w:rsid w:val="00332298"/>
    <w:rsid w:val="00332629"/>
    <w:rsid w:val="00332AD4"/>
    <w:rsid w:val="0033315B"/>
    <w:rsid w:val="00334427"/>
    <w:rsid w:val="00334E61"/>
    <w:rsid w:val="00334E8B"/>
    <w:rsid w:val="00335530"/>
    <w:rsid w:val="00335C80"/>
    <w:rsid w:val="00335FCA"/>
    <w:rsid w:val="003369F3"/>
    <w:rsid w:val="003377BD"/>
    <w:rsid w:val="00337D9A"/>
    <w:rsid w:val="00340359"/>
    <w:rsid w:val="003403D2"/>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17BD"/>
    <w:rsid w:val="003522D9"/>
    <w:rsid w:val="0035261B"/>
    <w:rsid w:val="003528DF"/>
    <w:rsid w:val="00353756"/>
    <w:rsid w:val="003543FC"/>
    <w:rsid w:val="00354B45"/>
    <w:rsid w:val="00355428"/>
    <w:rsid w:val="00355499"/>
    <w:rsid w:val="00355DBD"/>
    <w:rsid w:val="00355F2B"/>
    <w:rsid w:val="00355FBF"/>
    <w:rsid w:val="0035622B"/>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3C18"/>
    <w:rsid w:val="00374893"/>
    <w:rsid w:val="0037548C"/>
    <w:rsid w:val="00375773"/>
    <w:rsid w:val="00375868"/>
    <w:rsid w:val="00375D65"/>
    <w:rsid w:val="00376D7C"/>
    <w:rsid w:val="0037701C"/>
    <w:rsid w:val="0037725C"/>
    <w:rsid w:val="003778C7"/>
    <w:rsid w:val="003778FD"/>
    <w:rsid w:val="003802A4"/>
    <w:rsid w:val="00380778"/>
    <w:rsid w:val="00380833"/>
    <w:rsid w:val="00380A36"/>
    <w:rsid w:val="00380C48"/>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DCF"/>
    <w:rsid w:val="00386E37"/>
    <w:rsid w:val="003873D2"/>
    <w:rsid w:val="00387FD7"/>
    <w:rsid w:val="00390020"/>
    <w:rsid w:val="003905B9"/>
    <w:rsid w:val="00390B58"/>
    <w:rsid w:val="00391555"/>
    <w:rsid w:val="003916DA"/>
    <w:rsid w:val="00391D03"/>
    <w:rsid w:val="003925C4"/>
    <w:rsid w:val="003927D8"/>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1AD4"/>
    <w:rsid w:val="003A21C7"/>
    <w:rsid w:val="003A23CF"/>
    <w:rsid w:val="003A453A"/>
    <w:rsid w:val="003A4945"/>
    <w:rsid w:val="003A49FF"/>
    <w:rsid w:val="003A4B41"/>
    <w:rsid w:val="003A5075"/>
    <w:rsid w:val="003A58DF"/>
    <w:rsid w:val="003A591E"/>
    <w:rsid w:val="003A5C08"/>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54"/>
    <w:rsid w:val="003B5B6A"/>
    <w:rsid w:val="003B5C8D"/>
    <w:rsid w:val="003B6712"/>
    <w:rsid w:val="003B68B2"/>
    <w:rsid w:val="003B6FD8"/>
    <w:rsid w:val="003B7F4A"/>
    <w:rsid w:val="003C0547"/>
    <w:rsid w:val="003C0697"/>
    <w:rsid w:val="003C10AD"/>
    <w:rsid w:val="003C117D"/>
    <w:rsid w:val="003C25F4"/>
    <w:rsid w:val="003C2F2D"/>
    <w:rsid w:val="003C37E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6F2"/>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652"/>
    <w:rsid w:val="003F08EC"/>
    <w:rsid w:val="003F09F5"/>
    <w:rsid w:val="003F0D82"/>
    <w:rsid w:val="003F13E2"/>
    <w:rsid w:val="003F1A71"/>
    <w:rsid w:val="003F2AB5"/>
    <w:rsid w:val="003F3408"/>
    <w:rsid w:val="003F47CB"/>
    <w:rsid w:val="003F5514"/>
    <w:rsid w:val="003F5B61"/>
    <w:rsid w:val="003F5EA2"/>
    <w:rsid w:val="003F67ED"/>
    <w:rsid w:val="00400382"/>
    <w:rsid w:val="00400451"/>
    <w:rsid w:val="00400749"/>
    <w:rsid w:val="004008B3"/>
    <w:rsid w:val="00400CF3"/>
    <w:rsid w:val="00400E14"/>
    <w:rsid w:val="0040124A"/>
    <w:rsid w:val="00401498"/>
    <w:rsid w:val="00401759"/>
    <w:rsid w:val="00402B6C"/>
    <w:rsid w:val="00403A1D"/>
    <w:rsid w:val="00403A61"/>
    <w:rsid w:val="004049EF"/>
    <w:rsid w:val="00404F96"/>
    <w:rsid w:val="0040525D"/>
    <w:rsid w:val="00405530"/>
    <w:rsid w:val="004057F1"/>
    <w:rsid w:val="00405ACC"/>
    <w:rsid w:val="004060F5"/>
    <w:rsid w:val="00406824"/>
    <w:rsid w:val="00406D87"/>
    <w:rsid w:val="00407447"/>
    <w:rsid w:val="004075EC"/>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6C4"/>
    <w:rsid w:val="00425CF5"/>
    <w:rsid w:val="004260D6"/>
    <w:rsid w:val="00426909"/>
    <w:rsid w:val="00426C37"/>
    <w:rsid w:val="00426D51"/>
    <w:rsid w:val="00426DBC"/>
    <w:rsid w:val="00426F4A"/>
    <w:rsid w:val="004276DC"/>
    <w:rsid w:val="00427CD9"/>
    <w:rsid w:val="00427F2C"/>
    <w:rsid w:val="004316EF"/>
    <w:rsid w:val="00431880"/>
    <w:rsid w:val="004319BD"/>
    <w:rsid w:val="00432540"/>
    <w:rsid w:val="004328A8"/>
    <w:rsid w:val="00432D1E"/>
    <w:rsid w:val="004330EB"/>
    <w:rsid w:val="00433363"/>
    <w:rsid w:val="004335BB"/>
    <w:rsid w:val="004337CE"/>
    <w:rsid w:val="00433B58"/>
    <w:rsid w:val="00433E00"/>
    <w:rsid w:val="00434046"/>
    <w:rsid w:val="00434BAA"/>
    <w:rsid w:val="00434BC9"/>
    <w:rsid w:val="00435055"/>
    <w:rsid w:val="00435E07"/>
    <w:rsid w:val="00436150"/>
    <w:rsid w:val="0043621B"/>
    <w:rsid w:val="00436220"/>
    <w:rsid w:val="0043631C"/>
    <w:rsid w:val="004369F4"/>
    <w:rsid w:val="00437A8D"/>
    <w:rsid w:val="00440519"/>
    <w:rsid w:val="004406E0"/>
    <w:rsid w:val="004415EA"/>
    <w:rsid w:val="00441AEF"/>
    <w:rsid w:val="00441CE1"/>
    <w:rsid w:val="00441D99"/>
    <w:rsid w:val="00442081"/>
    <w:rsid w:val="00442422"/>
    <w:rsid w:val="004424D2"/>
    <w:rsid w:val="00443864"/>
    <w:rsid w:val="00444360"/>
    <w:rsid w:val="0044450A"/>
    <w:rsid w:val="004454D2"/>
    <w:rsid w:val="004464F0"/>
    <w:rsid w:val="00446639"/>
    <w:rsid w:val="0044719B"/>
    <w:rsid w:val="00447610"/>
    <w:rsid w:val="00447B73"/>
    <w:rsid w:val="00451D9D"/>
    <w:rsid w:val="004523EC"/>
    <w:rsid w:val="00452662"/>
    <w:rsid w:val="00452C98"/>
    <w:rsid w:val="00452FC3"/>
    <w:rsid w:val="00453851"/>
    <w:rsid w:val="004541AE"/>
    <w:rsid w:val="00455441"/>
    <w:rsid w:val="004556F4"/>
    <w:rsid w:val="00455D78"/>
    <w:rsid w:val="00455E15"/>
    <w:rsid w:val="00456091"/>
    <w:rsid w:val="00457136"/>
    <w:rsid w:val="00457552"/>
    <w:rsid w:val="004575C8"/>
    <w:rsid w:val="00457CA5"/>
    <w:rsid w:val="00460FF0"/>
    <w:rsid w:val="004613C6"/>
    <w:rsid w:val="00461822"/>
    <w:rsid w:val="00461E4A"/>
    <w:rsid w:val="0046284C"/>
    <w:rsid w:val="004628B0"/>
    <w:rsid w:val="00462DE2"/>
    <w:rsid w:val="0046355F"/>
    <w:rsid w:val="00463CC4"/>
    <w:rsid w:val="004643A6"/>
    <w:rsid w:val="0046441E"/>
    <w:rsid w:val="004659CD"/>
    <w:rsid w:val="00465ACD"/>
    <w:rsid w:val="004665CA"/>
    <w:rsid w:val="00467456"/>
    <w:rsid w:val="004675A1"/>
    <w:rsid w:val="0047117C"/>
    <w:rsid w:val="004711B9"/>
    <w:rsid w:val="00471E94"/>
    <w:rsid w:val="00472DB9"/>
    <w:rsid w:val="004735B5"/>
    <w:rsid w:val="004740EC"/>
    <w:rsid w:val="004743F1"/>
    <w:rsid w:val="004746F7"/>
    <w:rsid w:val="00474955"/>
    <w:rsid w:val="00474A26"/>
    <w:rsid w:val="00474AF9"/>
    <w:rsid w:val="00474E97"/>
    <w:rsid w:val="00475581"/>
    <w:rsid w:val="00475D3A"/>
    <w:rsid w:val="00476194"/>
    <w:rsid w:val="004765E2"/>
    <w:rsid w:val="004769C7"/>
    <w:rsid w:val="00476B75"/>
    <w:rsid w:val="00477925"/>
    <w:rsid w:val="00477E97"/>
    <w:rsid w:val="00480AB8"/>
    <w:rsid w:val="00481108"/>
    <w:rsid w:val="00481489"/>
    <w:rsid w:val="00481B7C"/>
    <w:rsid w:val="004822BC"/>
    <w:rsid w:val="00483581"/>
    <w:rsid w:val="004842BC"/>
    <w:rsid w:val="0048474F"/>
    <w:rsid w:val="0048488F"/>
    <w:rsid w:val="004855D4"/>
    <w:rsid w:val="004857EC"/>
    <w:rsid w:val="00485871"/>
    <w:rsid w:val="00485D90"/>
    <w:rsid w:val="00485FEB"/>
    <w:rsid w:val="0048733F"/>
    <w:rsid w:val="004903F4"/>
    <w:rsid w:val="00490619"/>
    <w:rsid w:val="0049257F"/>
    <w:rsid w:val="00492F44"/>
    <w:rsid w:val="00493049"/>
    <w:rsid w:val="0049331E"/>
    <w:rsid w:val="00493AFC"/>
    <w:rsid w:val="0049478B"/>
    <w:rsid w:val="0049503B"/>
    <w:rsid w:val="004950BA"/>
    <w:rsid w:val="0049596E"/>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551"/>
    <w:rsid w:val="004A4A37"/>
    <w:rsid w:val="004A4FC1"/>
    <w:rsid w:val="004A52BB"/>
    <w:rsid w:val="004A5CE6"/>
    <w:rsid w:val="004A64F6"/>
    <w:rsid w:val="004A65C6"/>
    <w:rsid w:val="004A6E59"/>
    <w:rsid w:val="004A787D"/>
    <w:rsid w:val="004A79CB"/>
    <w:rsid w:val="004A7A3C"/>
    <w:rsid w:val="004A7F9F"/>
    <w:rsid w:val="004B0410"/>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F14"/>
    <w:rsid w:val="004C366C"/>
    <w:rsid w:val="004C3822"/>
    <w:rsid w:val="004C3D1A"/>
    <w:rsid w:val="004C3EAE"/>
    <w:rsid w:val="004C499A"/>
    <w:rsid w:val="004C4EE9"/>
    <w:rsid w:val="004C6233"/>
    <w:rsid w:val="004C6EC2"/>
    <w:rsid w:val="004C7778"/>
    <w:rsid w:val="004C7A5B"/>
    <w:rsid w:val="004D0A8A"/>
    <w:rsid w:val="004D0AC4"/>
    <w:rsid w:val="004D159B"/>
    <w:rsid w:val="004D1ACE"/>
    <w:rsid w:val="004D1D74"/>
    <w:rsid w:val="004D24B2"/>
    <w:rsid w:val="004D3C55"/>
    <w:rsid w:val="004D3D71"/>
    <w:rsid w:val="004D3E3E"/>
    <w:rsid w:val="004D5738"/>
    <w:rsid w:val="004D5B50"/>
    <w:rsid w:val="004D60BF"/>
    <w:rsid w:val="004D69BF"/>
    <w:rsid w:val="004D7001"/>
    <w:rsid w:val="004D75D2"/>
    <w:rsid w:val="004D7A99"/>
    <w:rsid w:val="004E00E1"/>
    <w:rsid w:val="004E03BC"/>
    <w:rsid w:val="004E0549"/>
    <w:rsid w:val="004E067E"/>
    <w:rsid w:val="004E06C6"/>
    <w:rsid w:val="004E0E01"/>
    <w:rsid w:val="004E18A5"/>
    <w:rsid w:val="004E2AFB"/>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420"/>
    <w:rsid w:val="004F3B9F"/>
    <w:rsid w:val="004F3C70"/>
    <w:rsid w:val="004F3ECE"/>
    <w:rsid w:val="004F45E2"/>
    <w:rsid w:val="004F56BF"/>
    <w:rsid w:val="004F64BC"/>
    <w:rsid w:val="004F6EC4"/>
    <w:rsid w:val="004F7074"/>
    <w:rsid w:val="004F73C0"/>
    <w:rsid w:val="004F748A"/>
    <w:rsid w:val="004F75D9"/>
    <w:rsid w:val="004F762C"/>
    <w:rsid w:val="004F7654"/>
    <w:rsid w:val="004F7854"/>
    <w:rsid w:val="004F7C9F"/>
    <w:rsid w:val="0050054D"/>
    <w:rsid w:val="00500DE7"/>
    <w:rsid w:val="00502116"/>
    <w:rsid w:val="00503135"/>
    <w:rsid w:val="005031C5"/>
    <w:rsid w:val="00503592"/>
    <w:rsid w:val="00503E5D"/>
    <w:rsid w:val="00503F29"/>
    <w:rsid w:val="005040F3"/>
    <w:rsid w:val="00504368"/>
    <w:rsid w:val="0050459A"/>
    <w:rsid w:val="00504724"/>
    <w:rsid w:val="00504B33"/>
    <w:rsid w:val="0050532E"/>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A24"/>
    <w:rsid w:val="00511B69"/>
    <w:rsid w:val="00512185"/>
    <w:rsid w:val="00512311"/>
    <w:rsid w:val="00512A9E"/>
    <w:rsid w:val="00512C83"/>
    <w:rsid w:val="0051323D"/>
    <w:rsid w:val="00513758"/>
    <w:rsid w:val="00513902"/>
    <w:rsid w:val="0051412A"/>
    <w:rsid w:val="005143F3"/>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1BF"/>
    <w:rsid w:val="00526E6F"/>
    <w:rsid w:val="00526F9E"/>
    <w:rsid w:val="005270E6"/>
    <w:rsid w:val="00527FE6"/>
    <w:rsid w:val="005300C8"/>
    <w:rsid w:val="00530C99"/>
    <w:rsid w:val="00531A85"/>
    <w:rsid w:val="00532036"/>
    <w:rsid w:val="00532224"/>
    <w:rsid w:val="00532BC8"/>
    <w:rsid w:val="00532D71"/>
    <w:rsid w:val="00533D8E"/>
    <w:rsid w:val="00534773"/>
    <w:rsid w:val="0053505D"/>
    <w:rsid w:val="00535695"/>
    <w:rsid w:val="00535D5C"/>
    <w:rsid w:val="00536BC8"/>
    <w:rsid w:val="00536EB6"/>
    <w:rsid w:val="00536F45"/>
    <w:rsid w:val="00536F87"/>
    <w:rsid w:val="00536F88"/>
    <w:rsid w:val="005403DF"/>
    <w:rsid w:val="005407AB"/>
    <w:rsid w:val="00540B8B"/>
    <w:rsid w:val="00540E66"/>
    <w:rsid w:val="00540FEF"/>
    <w:rsid w:val="00541173"/>
    <w:rsid w:val="0054135F"/>
    <w:rsid w:val="00541675"/>
    <w:rsid w:val="00542710"/>
    <w:rsid w:val="00542F9D"/>
    <w:rsid w:val="005435FE"/>
    <w:rsid w:val="00543E23"/>
    <w:rsid w:val="005442B8"/>
    <w:rsid w:val="00544652"/>
    <w:rsid w:val="005451D2"/>
    <w:rsid w:val="0054537B"/>
    <w:rsid w:val="00546334"/>
    <w:rsid w:val="00546A97"/>
    <w:rsid w:val="00546B67"/>
    <w:rsid w:val="005470A5"/>
    <w:rsid w:val="00547507"/>
    <w:rsid w:val="005501C8"/>
    <w:rsid w:val="00550233"/>
    <w:rsid w:val="0055029C"/>
    <w:rsid w:val="00550807"/>
    <w:rsid w:val="0055096D"/>
    <w:rsid w:val="005511D9"/>
    <w:rsid w:val="00551613"/>
    <w:rsid w:val="00551616"/>
    <w:rsid w:val="005517F8"/>
    <w:rsid w:val="00551A11"/>
    <w:rsid w:val="00552022"/>
    <w:rsid w:val="00552267"/>
    <w:rsid w:val="005525FF"/>
    <w:rsid w:val="00552D9D"/>
    <w:rsid w:val="00552DBC"/>
    <w:rsid w:val="00552ED8"/>
    <w:rsid w:val="00553C69"/>
    <w:rsid w:val="005546B6"/>
    <w:rsid w:val="00554AB7"/>
    <w:rsid w:val="00555736"/>
    <w:rsid w:val="005563BD"/>
    <w:rsid w:val="00557BB1"/>
    <w:rsid w:val="005614DD"/>
    <w:rsid w:val="00561735"/>
    <w:rsid w:val="00561840"/>
    <w:rsid w:val="005618B1"/>
    <w:rsid w:val="00561B17"/>
    <w:rsid w:val="00561D1D"/>
    <w:rsid w:val="00561D79"/>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98E"/>
    <w:rsid w:val="00592D74"/>
    <w:rsid w:val="005941DA"/>
    <w:rsid w:val="0059433B"/>
    <w:rsid w:val="005953E2"/>
    <w:rsid w:val="00595802"/>
    <w:rsid w:val="00595CC7"/>
    <w:rsid w:val="005961A4"/>
    <w:rsid w:val="00596B58"/>
    <w:rsid w:val="005970FC"/>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2EC"/>
    <w:rsid w:val="005A4A82"/>
    <w:rsid w:val="005A4ACB"/>
    <w:rsid w:val="005A53D0"/>
    <w:rsid w:val="005A56F9"/>
    <w:rsid w:val="005A5AFA"/>
    <w:rsid w:val="005A5C93"/>
    <w:rsid w:val="005A6081"/>
    <w:rsid w:val="005A60EA"/>
    <w:rsid w:val="005A612A"/>
    <w:rsid w:val="005A61C7"/>
    <w:rsid w:val="005A688A"/>
    <w:rsid w:val="005A688B"/>
    <w:rsid w:val="005A696D"/>
    <w:rsid w:val="005A6ADA"/>
    <w:rsid w:val="005A6D48"/>
    <w:rsid w:val="005A6DFA"/>
    <w:rsid w:val="005A767D"/>
    <w:rsid w:val="005A7EDA"/>
    <w:rsid w:val="005B1007"/>
    <w:rsid w:val="005B1D59"/>
    <w:rsid w:val="005B286A"/>
    <w:rsid w:val="005B385F"/>
    <w:rsid w:val="005B3AAC"/>
    <w:rsid w:val="005B3E7D"/>
    <w:rsid w:val="005B506E"/>
    <w:rsid w:val="005B507D"/>
    <w:rsid w:val="005B5C72"/>
    <w:rsid w:val="005B65F9"/>
    <w:rsid w:val="005B6900"/>
    <w:rsid w:val="005B6AD6"/>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E2E"/>
    <w:rsid w:val="005D0314"/>
    <w:rsid w:val="005D0448"/>
    <w:rsid w:val="005D0CC2"/>
    <w:rsid w:val="005D0F66"/>
    <w:rsid w:val="005D1E96"/>
    <w:rsid w:val="005D3004"/>
    <w:rsid w:val="005D35CD"/>
    <w:rsid w:val="005D3980"/>
    <w:rsid w:val="005D3A39"/>
    <w:rsid w:val="005D4C2F"/>
    <w:rsid w:val="005D59D7"/>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17A"/>
    <w:rsid w:val="005E635B"/>
    <w:rsid w:val="005E6898"/>
    <w:rsid w:val="005E70E0"/>
    <w:rsid w:val="005F0C01"/>
    <w:rsid w:val="005F1309"/>
    <w:rsid w:val="005F1887"/>
    <w:rsid w:val="005F18E1"/>
    <w:rsid w:val="005F21E3"/>
    <w:rsid w:val="005F2F7A"/>
    <w:rsid w:val="005F2FD2"/>
    <w:rsid w:val="005F31E6"/>
    <w:rsid w:val="005F3330"/>
    <w:rsid w:val="005F3A98"/>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F5C"/>
    <w:rsid w:val="00604909"/>
    <w:rsid w:val="00604D18"/>
    <w:rsid w:val="0060517A"/>
    <w:rsid w:val="006053B1"/>
    <w:rsid w:val="00605467"/>
    <w:rsid w:val="00605D8C"/>
    <w:rsid w:val="00605DC5"/>
    <w:rsid w:val="0060615C"/>
    <w:rsid w:val="00606272"/>
    <w:rsid w:val="00606357"/>
    <w:rsid w:val="00606AAD"/>
    <w:rsid w:val="00607AE9"/>
    <w:rsid w:val="006110AB"/>
    <w:rsid w:val="00611DC5"/>
    <w:rsid w:val="0061219A"/>
    <w:rsid w:val="00612DF5"/>
    <w:rsid w:val="00613B69"/>
    <w:rsid w:val="00613D4B"/>
    <w:rsid w:val="006145E8"/>
    <w:rsid w:val="0061588C"/>
    <w:rsid w:val="00615921"/>
    <w:rsid w:val="00615C4E"/>
    <w:rsid w:val="00615CFA"/>
    <w:rsid w:val="0061615B"/>
    <w:rsid w:val="00616BD4"/>
    <w:rsid w:val="006170F9"/>
    <w:rsid w:val="006172CC"/>
    <w:rsid w:val="006172DE"/>
    <w:rsid w:val="00617CFD"/>
    <w:rsid w:val="00617F46"/>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2FC"/>
    <w:rsid w:val="00625778"/>
    <w:rsid w:val="006257ED"/>
    <w:rsid w:val="006258E5"/>
    <w:rsid w:val="0062623A"/>
    <w:rsid w:val="006262AE"/>
    <w:rsid w:val="006268FB"/>
    <w:rsid w:val="0062694B"/>
    <w:rsid w:val="00627379"/>
    <w:rsid w:val="00627866"/>
    <w:rsid w:val="00627E9E"/>
    <w:rsid w:val="00630526"/>
    <w:rsid w:val="006307AA"/>
    <w:rsid w:val="00630887"/>
    <w:rsid w:val="00630B9E"/>
    <w:rsid w:val="0063115F"/>
    <w:rsid w:val="006314CC"/>
    <w:rsid w:val="006320D1"/>
    <w:rsid w:val="006322A7"/>
    <w:rsid w:val="0063245B"/>
    <w:rsid w:val="006326D2"/>
    <w:rsid w:val="00632AE1"/>
    <w:rsid w:val="006334BC"/>
    <w:rsid w:val="0063379E"/>
    <w:rsid w:val="00633C0C"/>
    <w:rsid w:val="00634AE8"/>
    <w:rsid w:val="00634E91"/>
    <w:rsid w:val="00635C12"/>
    <w:rsid w:val="006362C8"/>
    <w:rsid w:val="006363F1"/>
    <w:rsid w:val="006367BE"/>
    <w:rsid w:val="006368F0"/>
    <w:rsid w:val="00637BE2"/>
    <w:rsid w:val="00640922"/>
    <w:rsid w:val="006411AC"/>
    <w:rsid w:val="00641FA8"/>
    <w:rsid w:val="006424B1"/>
    <w:rsid w:val="00642E38"/>
    <w:rsid w:val="006430AE"/>
    <w:rsid w:val="00643102"/>
    <w:rsid w:val="00643198"/>
    <w:rsid w:val="006432BF"/>
    <w:rsid w:val="00643907"/>
    <w:rsid w:val="00644985"/>
    <w:rsid w:val="00644B50"/>
    <w:rsid w:val="006455B4"/>
    <w:rsid w:val="006466BA"/>
    <w:rsid w:val="00646C68"/>
    <w:rsid w:val="00650036"/>
    <w:rsid w:val="00650680"/>
    <w:rsid w:val="0065124E"/>
    <w:rsid w:val="006515C8"/>
    <w:rsid w:val="006528F5"/>
    <w:rsid w:val="006533C2"/>
    <w:rsid w:val="00653B3F"/>
    <w:rsid w:val="00653F0E"/>
    <w:rsid w:val="0065420E"/>
    <w:rsid w:val="006542AE"/>
    <w:rsid w:val="00654465"/>
    <w:rsid w:val="006553B3"/>
    <w:rsid w:val="0065582F"/>
    <w:rsid w:val="00655C70"/>
    <w:rsid w:val="00655CB5"/>
    <w:rsid w:val="0065616B"/>
    <w:rsid w:val="00656464"/>
    <w:rsid w:val="0066074A"/>
    <w:rsid w:val="00660B78"/>
    <w:rsid w:val="00661375"/>
    <w:rsid w:val="00661A03"/>
    <w:rsid w:val="00662A73"/>
    <w:rsid w:val="00662E04"/>
    <w:rsid w:val="00662F25"/>
    <w:rsid w:val="0066385D"/>
    <w:rsid w:val="00663D45"/>
    <w:rsid w:val="006649B8"/>
    <w:rsid w:val="00664B95"/>
    <w:rsid w:val="006661F5"/>
    <w:rsid w:val="00666719"/>
    <w:rsid w:val="00667690"/>
    <w:rsid w:val="00667A59"/>
    <w:rsid w:val="00667C7D"/>
    <w:rsid w:val="00670F9D"/>
    <w:rsid w:val="006723D9"/>
    <w:rsid w:val="00672E17"/>
    <w:rsid w:val="00673545"/>
    <w:rsid w:val="00673E5B"/>
    <w:rsid w:val="0067507A"/>
    <w:rsid w:val="00675B65"/>
    <w:rsid w:val="00675CA7"/>
    <w:rsid w:val="00675D89"/>
    <w:rsid w:val="00675EB4"/>
    <w:rsid w:val="00676B38"/>
    <w:rsid w:val="00676CD9"/>
    <w:rsid w:val="006773CA"/>
    <w:rsid w:val="006775E3"/>
    <w:rsid w:val="00677F17"/>
    <w:rsid w:val="0068047A"/>
    <w:rsid w:val="00680741"/>
    <w:rsid w:val="00680A55"/>
    <w:rsid w:val="0068159F"/>
    <w:rsid w:val="0068182A"/>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561"/>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9F5"/>
    <w:rsid w:val="006C7BA6"/>
    <w:rsid w:val="006D04F7"/>
    <w:rsid w:val="006D1367"/>
    <w:rsid w:val="006D19E8"/>
    <w:rsid w:val="006D2113"/>
    <w:rsid w:val="006D213B"/>
    <w:rsid w:val="006D242C"/>
    <w:rsid w:val="006D2815"/>
    <w:rsid w:val="006D2B9D"/>
    <w:rsid w:val="006D2C29"/>
    <w:rsid w:val="006D391D"/>
    <w:rsid w:val="006D3E04"/>
    <w:rsid w:val="006D405F"/>
    <w:rsid w:val="006D455A"/>
    <w:rsid w:val="006D47CA"/>
    <w:rsid w:val="006D545A"/>
    <w:rsid w:val="006D5CC8"/>
    <w:rsid w:val="006D6D66"/>
    <w:rsid w:val="006D78EB"/>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1F6"/>
    <w:rsid w:val="006F3446"/>
    <w:rsid w:val="006F3752"/>
    <w:rsid w:val="006F38F6"/>
    <w:rsid w:val="006F3E61"/>
    <w:rsid w:val="006F42AA"/>
    <w:rsid w:val="006F4D1D"/>
    <w:rsid w:val="006F548E"/>
    <w:rsid w:val="006F551A"/>
    <w:rsid w:val="006F6045"/>
    <w:rsid w:val="006F64CA"/>
    <w:rsid w:val="0070014B"/>
    <w:rsid w:val="00700FCA"/>
    <w:rsid w:val="0070215C"/>
    <w:rsid w:val="0070285B"/>
    <w:rsid w:val="00702B44"/>
    <w:rsid w:val="00703E0B"/>
    <w:rsid w:val="0070408D"/>
    <w:rsid w:val="0070463C"/>
    <w:rsid w:val="00704958"/>
    <w:rsid w:val="00704E56"/>
    <w:rsid w:val="0070523C"/>
    <w:rsid w:val="007060C5"/>
    <w:rsid w:val="0070662A"/>
    <w:rsid w:val="007066BD"/>
    <w:rsid w:val="00706E7E"/>
    <w:rsid w:val="0070726A"/>
    <w:rsid w:val="007074EC"/>
    <w:rsid w:val="007074F1"/>
    <w:rsid w:val="00710251"/>
    <w:rsid w:val="00710D75"/>
    <w:rsid w:val="00710F1E"/>
    <w:rsid w:val="00711206"/>
    <w:rsid w:val="0071184C"/>
    <w:rsid w:val="00711C70"/>
    <w:rsid w:val="00711EC5"/>
    <w:rsid w:val="00712114"/>
    <w:rsid w:val="007121B1"/>
    <w:rsid w:val="00712B31"/>
    <w:rsid w:val="00714FB1"/>
    <w:rsid w:val="00715AD4"/>
    <w:rsid w:val="00716522"/>
    <w:rsid w:val="00716FD6"/>
    <w:rsid w:val="007173BE"/>
    <w:rsid w:val="00717E0B"/>
    <w:rsid w:val="007202D6"/>
    <w:rsid w:val="0072033A"/>
    <w:rsid w:val="00721253"/>
    <w:rsid w:val="0072128C"/>
    <w:rsid w:val="007219AB"/>
    <w:rsid w:val="00722BBB"/>
    <w:rsid w:val="00723576"/>
    <w:rsid w:val="00723C74"/>
    <w:rsid w:val="00725DF5"/>
    <w:rsid w:val="00726F70"/>
    <w:rsid w:val="007274AF"/>
    <w:rsid w:val="00731729"/>
    <w:rsid w:val="00731A6A"/>
    <w:rsid w:val="00732550"/>
    <w:rsid w:val="00732D7F"/>
    <w:rsid w:val="0073483F"/>
    <w:rsid w:val="0073489F"/>
    <w:rsid w:val="00734F51"/>
    <w:rsid w:val="00735214"/>
    <w:rsid w:val="00735277"/>
    <w:rsid w:val="00735489"/>
    <w:rsid w:val="00735D21"/>
    <w:rsid w:val="007366E1"/>
    <w:rsid w:val="007366FD"/>
    <w:rsid w:val="00736927"/>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7E7"/>
    <w:rsid w:val="00741A56"/>
    <w:rsid w:val="007422D2"/>
    <w:rsid w:val="007422F8"/>
    <w:rsid w:val="00742443"/>
    <w:rsid w:val="00742CAC"/>
    <w:rsid w:val="007431B3"/>
    <w:rsid w:val="007439A8"/>
    <w:rsid w:val="00745000"/>
    <w:rsid w:val="007455A5"/>
    <w:rsid w:val="007455F5"/>
    <w:rsid w:val="00745D30"/>
    <w:rsid w:val="00746695"/>
    <w:rsid w:val="007469CC"/>
    <w:rsid w:val="00747337"/>
    <w:rsid w:val="007500AA"/>
    <w:rsid w:val="007513D4"/>
    <w:rsid w:val="007515FC"/>
    <w:rsid w:val="0075168D"/>
    <w:rsid w:val="007524E0"/>
    <w:rsid w:val="007530AD"/>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512D"/>
    <w:rsid w:val="00765862"/>
    <w:rsid w:val="007660FE"/>
    <w:rsid w:val="00766401"/>
    <w:rsid w:val="007665E6"/>
    <w:rsid w:val="00766614"/>
    <w:rsid w:val="00766671"/>
    <w:rsid w:val="00766FF0"/>
    <w:rsid w:val="00767C9C"/>
    <w:rsid w:val="00767DBF"/>
    <w:rsid w:val="00770857"/>
    <w:rsid w:val="00770CDB"/>
    <w:rsid w:val="00771164"/>
    <w:rsid w:val="007722A7"/>
    <w:rsid w:val="007724EB"/>
    <w:rsid w:val="0077287D"/>
    <w:rsid w:val="00773432"/>
    <w:rsid w:val="00773864"/>
    <w:rsid w:val="00774B64"/>
    <w:rsid w:val="00774CE9"/>
    <w:rsid w:val="00775EA4"/>
    <w:rsid w:val="00776F4B"/>
    <w:rsid w:val="00777C72"/>
    <w:rsid w:val="00780373"/>
    <w:rsid w:val="00780602"/>
    <w:rsid w:val="00781099"/>
    <w:rsid w:val="007814A0"/>
    <w:rsid w:val="0078178E"/>
    <w:rsid w:val="007818E9"/>
    <w:rsid w:val="0078195B"/>
    <w:rsid w:val="00781EAD"/>
    <w:rsid w:val="00782E0F"/>
    <w:rsid w:val="00782F22"/>
    <w:rsid w:val="0078379E"/>
    <w:rsid w:val="00783DB4"/>
    <w:rsid w:val="00784114"/>
    <w:rsid w:val="00784151"/>
    <w:rsid w:val="00784EB6"/>
    <w:rsid w:val="0078599A"/>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0D4"/>
    <w:rsid w:val="0079640E"/>
    <w:rsid w:val="00796EA1"/>
    <w:rsid w:val="00797E99"/>
    <w:rsid w:val="00797F56"/>
    <w:rsid w:val="007A00FA"/>
    <w:rsid w:val="007A23A5"/>
    <w:rsid w:val="007A25CA"/>
    <w:rsid w:val="007A30C2"/>
    <w:rsid w:val="007A31FB"/>
    <w:rsid w:val="007A3250"/>
    <w:rsid w:val="007A34D0"/>
    <w:rsid w:val="007A354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31DF"/>
    <w:rsid w:val="007B324B"/>
    <w:rsid w:val="007B3883"/>
    <w:rsid w:val="007B3ACD"/>
    <w:rsid w:val="007B3C99"/>
    <w:rsid w:val="007B3E15"/>
    <w:rsid w:val="007B468A"/>
    <w:rsid w:val="007B4EA9"/>
    <w:rsid w:val="007B512A"/>
    <w:rsid w:val="007B5D7B"/>
    <w:rsid w:val="007B60A4"/>
    <w:rsid w:val="007B6579"/>
    <w:rsid w:val="007C0420"/>
    <w:rsid w:val="007C05C6"/>
    <w:rsid w:val="007C1047"/>
    <w:rsid w:val="007C11EA"/>
    <w:rsid w:val="007C17EF"/>
    <w:rsid w:val="007C2082"/>
    <w:rsid w:val="007C2097"/>
    <w:rsid w:val="007C2172"/>
    <w:rsid w:val="007C2196"/>
    <w:rsid w:val="007C2435"/>
    <w:rsid w:val="007C2797"/>
    <w:rsid w:val="007C2F92"/>
    <w:rsid w:val="007C349D"/>
    <w:rsid w:val="007C3B5C"/>
    <w:rsid w:val="007C41F3"/>
    <w:rsid w:val="007C46B2"/>
    <w:rsid w:val="007C47A0"/>
    <w:rsid w:val="007C4EA3"/>
    <w:rsid w:val="007C5172"/>
    <w:rsid w:val="007C5732"/>
    <w:rsid w:val="007C598A"/>
    <w:rsid w:val="007C6B64"/>
    <w:rsid w:val="007C6D2B"/>
    <w:rsid w:val="007C75B7"/>
    <w:rsid w:val="007C7D56"/>
    <w:rsid w:val="007C7F68"/>
    <w:rsid w:val="007D03E0"/>
    <w:rsid w:val="007D0D1B"/>
    <w:rsid w:val="007D1341"/>
    <w:rsid w:val="007D1535"/>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299"/>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1BD"/>
    <w:rsid w:val="007E5841"/>
    <w:rsid w:val="007E6223"/>
    <w:rsid w:val="007E65D5"/>
    <w:rsid w:val="007E696D"/>
    <w:rsid w:val="007E6ACB"/>
    <w:rsid w:val="007E75AE"/>
    <w:rsid w:val="007E75C7"/>
    <w:rsid w:val="007E7A4F"/>
    <w:rsid w:val="007E7B82"/>
    <w:rsid w:val="007E7B97"/>
    <w:rsid w:val="007E7EE0"/>
    <w:rsid w:val="007F0DEA"/>
    <w:rsid w:val="007F1541"/>
    <w:rsid w:val="007F1CB2"/>
    <w:rsid w:val="007F1F05"/>
    <w:rsid w:val="007F2297"/>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69A"/>
    <w:rsid w:val="007F6C52"/>
    <w:rsid w:val="007F6DC2"/>
    <w:rsid w:val="007F717C"/>
    <w:rsid w:val="007F75A2"/>
    <w:rsid w:val="007F7AC4"/>
    <w:rsid w:val="00800226"/>
    <w:rsid w:val="0080059C"/>
    <w:rsid w:val="008006E2"/>
    <w:rsid w:val="00800939"/>
    <w:rsid w:val="0080199D"/>
    <w:rsid w:val="008025C1"/>
    <w:rsid w:val="00802A2E"/>
    <w:rsid w:val="00802EDD"/>
    <w:rsid w:val="008030B7"/>
    <w:rsid w:val="00803323"/>
    <w:rsid w:val="00803811"/>
    <w:rsid w:val="00803B90"/>
    <w:rsid w:val="00803E07"/>
    <w:rsid w:val="008054E8"/>
    <w:rsid w:val="008058D8"/>
    <w:rsid w:val="00805D84"/>
    <w:rsid w:val="0080617D"/>
    <w:rsid w:val="0080761F"/>
    <w:rsid w:val="00807756"/>
    <w:rsid w:val="0081014D"/>
    <w:rsid w:val="00810467"/>
    <w:rsid w:val="008115F2"/>
    <w:rsid w:val="00811795"/>
    <w:rsid w:val="00811C01"/>
    <w:rsid w:val="0081264A"/>
    <w:rsid w:val="00812FD6"/>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2EE"/>
    <w:rsid w:val="0082185A"/>
    <w:rsid w:val="00821A9A"/>
    <w:rsid w:val="00822A33"/>
    <w:rsid w:val="0082323B"/>
    <w:rsid w:val="008232BB"/>
    <w:rsid w:val="0082394B"/>
    <w:rsid w:val="00824473"/>
    <w:rsid w:val="008251C1"/>
    <w:rsid w:val="0082560D"/>
    <w:rsid w:val="00826201"/>
    <w:rsid w:val="00826AEE"/>
    <w:rsid w:val="008272D6"/>
    <w:rsid w:val="008272FE"/>
    <w:rsid w:val="008275E9"/>
    <w:rsid w:val="008279FA"/>
    <w:rsid w:val="00827A24"/>
    <w:rsid w:val="00830C80"/>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9CE"/>
    <w:rsid w:val="00840ACE"/>
    <w:rsid w:val="00840B75"/>
    <w:rsid w:val="00840D27"/>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7EA"/>
    <w:rsid w:val="00851CE1"/>
    <w:rsid w:val="00852277"/>
    <w:rsid w:val="008528DA"/>
    <w:rsid w:val="00852B8C"/>
    <w:rsid w:val="00852BAD"/>
    <w:rsid w:val="00852C29"/>
    <w:rsid w:val="008533F3"/>
    <w:rsid w:val="0085364A"/>
    <w:rsid w:val="008536CE"/>
    <w:rsid w:val="008556AE"/>
    <w:rsid w:val="0085642E"/>
    <w:rsid w:val="00856780"/>
    <w:rsid w:val="00856CC2"/>
    <w:rsid w:val="00857208"/>
    <w:rsid w:val="00857379"/>
    <w:rsid w:val="00857A88"/>
    <w:rsid w:val="0086037A"/>
    <w:rsid w:val="00860D88"/>
    <w:rsid w:val="008611FE"/>
    <w:rsid w:val="00862077"/>
    <w:rsid w:val="008626E7"/>
    <w:rsid w:val="008637E3"/>
    <w:rsid w:val="0086403E"/>
    <w:rsid w:val="0086492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3821"/>
    <w:rsid w:val="00894162"/>
    <w:rsid w:val="00894DD8"/>
    <w:rsid w:val="0089556F"/>
    <w:rsid w:val="00895872"/>
    <w:rsid w:val="00895CAB"/>
    <w:rsid w:val="00897BFB"/>
    <w:rsid w:val="008A0115"/>
    <w:rsid w:val="008A05F0"/>
    <w:rsid w:val="008A15A5"/>
    <w:rsid w:val="008A15C4"/>
    <w:rsid w:val="008A166C"/>
    <w:rsid w:val="008A1AFB"/>
    <w:rsid w:val="008A1EF0"/>
    <w:rsid w:val="008A2C09"/>
    <w:rsid w:val="008A3028"/>
    <w:rsid w:val="008A34C6"/>
    <w:rsid w:val="008A373C"/>
    <w:rsid w:val="008A3C44"/>
    <w:rsid w:val="008A3CF0"/>
    <w:rsid w:val="008A4373"/>
    <w:rsid w:val="008A4EFC"/>
    <w:rsid w:val="008A6736"/>
    <w:rsid w:val="008A6FA3"/>
    <w:rsid w:val="008A79EB"/>
    <w:rsid w:val="008A7BCB"/>
    <w:rsid w:val="008A7CC2"/>
    <w:rsid w:val="008B0056"/>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111"/>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4E5B"/>
    <w:rsid w:val="008E52B7"/>
    <w:rsid w:val="008E57E5"/>
    <w:rsid w:val="008E59AF"/>
    <w:rsid w:val="008E5E80"/>
    <w:rsid w:val="008E618A"/>
    <w:rsid w:val="008E654C"/>
    <w:rsid w:val="008E6E98"/>
    <w:rsid w:val="008E6F95"/>
    <w:rsid w:val="008F087C"/>
    <w:rsid w:val="008F0CF8"/>
    <w:rsid w:val="008F1769"/>
    <w:rsid w:val="008F1FD2"/>
    <w:rsid w:val="008F22E8"/>
    <w:rsid w:val="008F2844"/>
    <w:rsid w:val="008F2AAF"/>
    <w:rsid w:val="008F2EBA"/>
    <w:rsid w:val="008F3882"/>
    <w:rsid w:val="008F4135"/>
    <w:rsid w:val="008F428C"/>
    <w:rsid w:val="008F481B"/>
    <w:rsid w:val="008F4B33"/>
    <w:rsid w:val="008F4DF8"/>
    <w:rsid w:val="008F4E46"/>
    <w:rsid w:val="008F5225"/>
    <w:rsid w:val="008F5ED4"/>
    <w:rsid w:val="008F686C"/>
    <w:rsid w:val="008F754A"/>
    <w:rsid w:val="008F78CE"/>
    <w:rsid w:val="008F7B04"/>
    <w:rsid w:val="008F7C88"/>
    <w:rsid w:val="00900420"/>
    <w:rsid w:val="009005ED"/>
    <w:rsid w:val="00900830"/>
    <w:rsid w:val="00900842"/>
    <w:rsid w:val="00900CF5"/>
    <w:rsid w:val="00901E88"/>
    <w:rsid w:val="009032E4"/>
    <w:rsid w:val="00903512"/>
    <w:rsid w:val="009036E4"/>
    <w:rsid w:val="00903865"/>
    <w:rsid w:val="0090547C"/>
    <w:rsid w:val="00905C5D"/>
    <w:rsid w:val="00906009"/>
    <w:rsid w:val="009065E1"/>
    <w:rsid w:val="0090667A"/>
    <w:rsid w:val="00906B3A"/>
    <w:rsid w:val="00906F14"/>
    <w:rsid w:val="009102A9"/>
    <w:rsid w:val="00911195"/>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2E25"/>
    <w:rsid w:val="00923233"/>
    <w:rsid w:val="00924A06"/>
    <w:rsid w:val="00924DEE"/>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591"/>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2D20"/>
    <w:rsid w:val="0094332B"/>
    <w:rsid w:val="0094356B"/>
    <w:rsid w:val="009435E1"/>
    <w:rsid w:val="009444A3"/>
    <w:rsid w:val="0094467F"/>
    <w:rsid w:val="00944A97"/>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791"/>
    <w:rsid w:val="00955C4A"/>
    <w:rsid w:val="009563F5"/>
    <w:rsid w:val="00957181"/>
    <w:rsid w:val="00957186"/>
    <w:rsid w:val="00957758"/>
    <w:rsid w:val="009579DE"/>
    <w:rsid w:val="00960368"/>
    <w:rsid w:val="009611A9"/>
    <w:rsid w:val="0096219C"/>
    <w:rsid w:val="0096272D"/>
    <w:rsid w:val="00963189"/>
    <w:rsid w:val="009635F3"/>
    <w:rsid w:val="00963969"/>
    <w:rsid w:val="00963974"/>
    <w:rsid w:val="009641BD"/>
    <w:rsid w:val="00964789"/>
    <w:rsid w:val="00964C64"/>
    <w:rsid w:val="009657A0"/>
    <w:rsid w:val="009668F9"/>
    <w:rsid w:val="00966FF2"/>
    <w:rsid w:val="00967954"/>
    <w:rsid w:val="00970217"/>
    <w:rsid w:val="009718C2"/>
    <w:rsid w:val="009718D7"/>
    <w:rsid w:val="00971F24"/>
    <w:rsid w:val="009720BC"/>
    <w:rsid w:val="0097252D"/>
    <w:rsid w:val="009733C5"/>
    <w:rsid w:val="009734C2"/>
    <w:rsid w:val="009737BD"/>
    <w:rsid w:val="009738F7"/>
    <w:rsid w:val="00973F55"/>
    <w:rsid w:val="009740F4"/>
    <w:rsid w:val="009742E1"/>
    <w:rsid w:val="00974446"/>
    <w:rsid w:val="0097497F"/>
    <w:rsid w:val="009749D1"/>
    <w:rsid w:val="00974E02"/>
    <w:rsid w:val="009755AA"/>
    <w:rsid w:val="00975AAD"/>
    <w:rsid w:val="00976485"/>
    <w:rsid w:val="00976808"/>
    <w:rsid w:val="00976977"/>
    <w:rsid w:val="00976AC8"/>
    <w:rsid w:val="009777D9"/>
    <w:rsid w:val="00977C5E"/>
    <w:rsid w:val="009803FF"/>
    <w:rsid w:val="00980D3D"/>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5FA"/>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5F30"/>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16D2"/>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55D3"/>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100A"/>
    <w:rsid w:val="00A110DB"/>
    <w:rsid w:val="00A11B24"/>
    <w:rsid w:val="00A123E2"/>
    <w:rsid w:val="00A130A5"/>
    <w:rsid w:val="00A13214"/>
    <w:rsid w:val="00A14044"/>
    <w:rsid w:val="00A1460D"/>
    <w:rsid w:val="00A147C4"/>
    <w:rsid w:val="00A14A80"/>
    <w:rsid w:val="00A153BE"/>
    <w:rsid w:val="00A160C9"/>
    <w:rsid w:val="00A16377"/>
    <w:rsid w:val="00A165C5"/>
    <w:rsid w:val="00A165D8"/>
    <w:rsid w:val="00A16799"/>
    <w:rsid w:val="00A16930"/>
    <w:rsid w:val="00A16C57"/>
    <w:rsid w:val="00A16C75"/>
    <w:rsid w:val="00A16FA0"/>
    <w:rsid w:val="00A17404"/>
    <w:rsid w:val="00A20201"/>
    <w:rsid w:val="00A21943"/>
    <w:rsid w:val="00A221E5"/>
    <w:rsid w:val="00A22C08"/>
    <w:rsid w:val="00A22F25"/>
    <w:rsid w:val="00A230EC"/>
    <w:rsid w:val="00A23171"/>
    <w:rsid w:val="00A23351"/>
    <w:rsid w:val="00A233D3"/>
    <w:rsid w:val="00A23624"/>
    <w:rsid w:val="00A24037"/>
    <w:rsid w:val="00A243CE"/>
    <w:rsid w:val="00A246B6"/>
    <w:rsid w:val="00A24C45"/>
    <w:rsid w:val="00A25111"/>
    <w:rsid w:val="00A25DA3"/>
    <w:rsid w:val="00A26413"/>
    <w:rsid w:val="00A2683A"/>
    <w:rsid w:val="00A26EDD"/>
    <w:rsid w:val="00A27AE0"/>
    <w:rsid w:val="00A301E4"/>
    <w:rsid w:val="00A30248"/>
    <w:rsid w:val="00A3037C"/>
    <w:rsid w:val="00A31DAB"/>
    <w:rsid w:val="00A31E75"/>
    <w:rsid w:val="00A3263D"/>
    <w:rsid w:val="00A32B66"/>
    <w:rsid w:val="00A32D44"/>
    <w:rsid w:val="00A337CD"/>
    <w:rsid w:val="00A33D17"/>
    <w:rsid w:val="00A34525"/>
    <w:rsid w:val="00A352EB"/>
    <w:rsid w:val="00A35E31"/>
    <w:rsid w:val="00A36147"/>
    <w:rsid w:val="00A36A90"/>
    <w:rsid w:val="00A37644"/>
    <w:rsid w:val="00A403B0"/>
    <w:rsid w:val="00A405A1"/>
    <w:rsid w:val="00A41330"/>
    <w:rsid w:val="00A418D7"/>
    <w:rsid w:val="00A41A11"/>
    <w:rsid w:val="00A41BDF"/>
    <w:rsid w:val="00A41C3D"/>
    <w:rsid w:val="00A41C8A"/>
    <w:rsid w:val="00A43B27"/>
    <w:rsid w:val="00A43DFA"/>
    <w:rsid w:val="00A440B9"/>
    <w:rsid w:val="00A446A9"/>
    <w:rsid w:val="00A44A8F"/>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1A0"/>
    <w:rsid w:val="00A57206"/>
    <w:rsid w:val="00A57843"/>
    <w:rsid w:val="00A57ABB"/>
    <w:rsid w:val="00A57C1F"/>
    <w:rsid w:val="00A57D2F"/>
    <w:rsid w:val="00A57EED"/>
    <w:rsid w:val="00A605BD"/>
    <w:rsid w:val="00A605CC"/>
    <w:rsid w:val="00A610CB"/>
    <w:rsid w:val="00A61282"/>
    <w:rsid w:val="00A61FC0"/>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609"/>
    <w:rsid w:val="00A71AC2"/>
    <w:rsid w:val="00A720C6"/>
    <w:rsid w:val="00A72E87"/>
    <w:rsid w:val="00A7441F"/>
    <w:rsid w:val="00A74583"/>
    <w:rsid w:val="00A75450"/>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B9C"/>
    <w:rsid w:val="00A810C4"/>
    <w:rsid w:val="00A81272"/>
    <w:rsid w:val="00A8146D"/>
    <w:rsid w:val="00A814B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0E97"/>
    <w:rsid w:val="00A928AF"/>
    <w:rsid w:val="00A928C6"/>
    <w:rsid w:val="00A92A03"/>
    <w:rsid w:val="00A92D1A"/>
    <w:rsid w:val="00A92F00"/>
    <w:rsid w:val="00A93C97"/>
    <w:rsid w:val="00A94823"/>
    <w:rsid w:val="00A948A0"/>
    <w:rsid w:val="00A9497E"/>
    <w:rsid w:val="00A949F5"/>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4D9E"/>
    <w:rsid w:val="00AC505B"/>
    <w:rsid w:val="00AC5450"/>
    <w:rsid w:val="00AC57D9"/>
    <w:rsid w:val="00AC5C8A"/>
    <w:rsid w:val="00AC62B8"/>
    <w:rsid w:val="00AC6EBF"/>
    <w:rsid w:val="00AC6F4D"/>
    <w:rsid w:val="00AC70FA"/>
    <w:rsid w:val="00AC710D"/>
    <w:rsid w:val="00AC7865"/>
    <w:rsid w:val="00AC7FC9"/>
    <w:rsid w:val="00AD0AE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4E68"/>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0FA0"/>
    <w:rsid w:val="00AE115E"/>
    <w:rsid w:val="00AE230B"/>
    <w:rsid w:val="00AE2F13"/>
    <w:rsid w:val="00AE4349"/>
    <w:rsid w:val="00AE440A"/>
    <w:rsid w:val="00AE53AE"/>
    <w:rsid w:val="00AE5B29"/>
    <w:rsid w:val="00AE5DD2"/>
    <w:rsid w:val="00AE5EEC"/>
    <w:rsid w:val="00AE6A11"/>
    <w:rsid w:val="00AE775E"/>
    <w:rsid w:val="00AE7A53"/>
    <w:rsid w:val="00AE7DD0"/>
    <w:rsid w:val="00AF01A1"/>
    <w:rsid w:val="00AF09C8"/>
    <w:rsid w:val="00AF0FD6"/>
    <w:rsid w:val="00AF1330"/>
    <w:rsid w:val="00AF140F"/>
    <w:rsid w:val="00AF1AFB"/>
    <w:rsid w:val="00AF21F1"/>
    <w:rsid w:val="00AF24F9"/>
    <w:rsid w:val="00AF29F8"/>
    <w:rsid w:val="00AF3DA8"/>
    <w:rsid w:val="00AF41E9"/>
    <w:rsid w:val="00AF4DAF"/>
    <w:rsid w:val="00AF5162"/>
    <w:rsid w:val="00AF580B"/>
    <w:rsid w:val="00AF5857"/>
    <w:rsid w:val="00AF5CDC"/>
    <w:rsid w:val="00AF67F1"/>
    <w:rsid w:val="00AF780F"/>
    <w:rsid w:val="00AF78FC"/>
    <w:rsid w:val="00AF7DAB"/>
    <w:rsid w:val="00B00117"/>
    <w:rsid w:val="00B004BE"/>
    <w:rsid w:val="00B007C1"/>
    <w:rsid w:val="00B010B8"/>
    <w:rsid w:val="00B01A57"/>
    <w:rsid w:val="00B01A7A"/>
    <w:rsid w:val="00B0281D"/>
    <w:rsid w:val="00B0289A"/>
    <w:rsid w:val="00B02A4D"/>
    <w:rsid w:val="00B02D44"/>
    <w:rsid w:val="00B04140"/>
    <w:rsid w:val="00B04242"/>
    <w:rsid w:val="00B048D9"/>
    <w:rsid w:val="00B050BB"/>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3727"/>
    <w:rsid w:val="00B24132"/>
    <w:rsid w:val="00B2486B"/>
    <w:rsid w:val="00B24E16"/>
    <w:rsid w:val="00B258BB"/>
    <w:rsid w:val="00B25AFE"/>
    <w:rsid w:val="00B25B1F"/>
    <w:rsid w:val="00B25C7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5375"/>
    <w:rsid w:val="00B36A09"/>
    <w:rsid w:val="00B36A56"/>
    <w:rsid w:val="00B36AB6"/>
    <w:rsid w:val="00B36BBB"/>
    <w:rsid w:val="00B36D43"/>
    <w:rsid w:val="00B37137"/>
    <w:rsid w:val="00B37A48"/>
    <w:rsid w:val="00B4033C"/>
    <w:rsid w:val="00B40514"/>
    <w:rsid w:val="00B40533"/>
    <w:rsid w:val="00B40B45"/>
    <w:rsid w:val="00B40C31"/>
    <w:rsid w:val="00B419ED"/>
    <w:rsid w:val="00B41A99"/>
    <w:rsid w:val="00B41F65"/>
    <w:rsid w:val="00B42533"/>
    <w:rsid w:val="00B4267A"/>
    <w:rsid w:val="00B429F1"/>
    <w:rsid w:val="00B42A28"/>
    <w:rsid w:val="00B42EF3"/>
    <w:rsid w:val="00B431F7"/>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21"/>
    <w:rsid w:val="00B52A83"/>
    <w:rsid w:val="00B52DD3"/>
    <w:rsid w:val="00B53486"/>
    <w:rsid w:val="00B53D1C"/>
    <w:rsid w:val="00B53D33"/>
    <w:rsid w:val="00B53F1E"/>
    <w:rsid w:val="00B53FA0"/>
    <w:rsid w:val="00B54093"/>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317E"/>
    <w:rsid w:val="00B63206"/>
    <w:rsid w:val="00B63944"/>
    <w:rsid w:val="00B63951"/>
    <w:rsid w:val="00B63C57"/>
    <w:rsid w:val="00B63E2D"/>
    <w:rsid w:val="00B6473D"/>
    <w:rsid w:val="00B6481B"/>
    <w:rsid w:val="00B649BA"/>
    <w:rsid w:val="00B65C9F"/>
    <w:rsid w:val="00B661AF"/>
    <w:rsid w:val="00B662CE"/>
    <w:rsid w:val="00B66519"/>
    <w:rsid w:val="00B66A59"/>
    <w:rsid w:val="00B67B97"/>
    <w:rsid w:val="00B67BFB"/>
    <w:rsid w:val="00B7040E"/>
    <w:rsid w:val="00B704C8"/>
    <w:rsid w:val="00B70606"/>
    <w:rsid w:val="00B7107F"/>
    <w:rsid w:val="00B711D4"/>
    <w:rsid w:val="00B71497"/>
    <w:rsid w:val="00B715DD"/>
    <w:rsid w:val="00B716C1"/>
    <w:rsid w:val="00B71733"/>
    <w:rsid w:val="00B71D31"/>
    <w:rsid w:val="00B71D93"/>
    <w:rsid w:val="00B71E2F"/>
    <w:rsid w:val="00B72337"/>
    <w:rsid w:val="00B724D0"/>
    <w:rsid w:val="00B724EF"/>
    <w:rsid w:val="00B7265D"/>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4B49"/>
    <w:rsid w:val="00B853BA"/>
    <w:rsid w:val="00B85CF9"/>
    <w:rsid w:val="00B86465"/>
    <w:rsid w:val="00B867DD"/>
    <w:rsid w:val="00B86E3C"/>
    <w:rsid w:val="00B86EE0"/>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1C48"/>
    <w:rsid w:val="00BA28C0"/>
    <w:rsid w:val="00BA3603"/>
    <w:rsid w:val="00BA3808"/>
    <w:rsid w:val="00BA3EC5"/>
    <w:rsid w:val="00BA490B"/>
    <w:rsid w:val="00BA4AF6"/>
    <w:rsid w:val="00BA50EC"/>
    <w:rsid w:val="00BA5995"/>
    <w:rsid w:val="00BA5A82"/>
    <w:rsid w:val="00BA5B05"/>
    <w:rsid w:val="00BA5C1A"/>
    <w:rsid w:val="00BA5FCB"/>
    <w:rsid w:val="00BA6000"/>
    <w:rsid w:val="00BA6988"/>
    <w:rsid w:val="00BA78D5"/>
    <w:rsid w:val="00BA7C4E"/>
    <w:rsid w:val="00BA7EAF"/>
    <w:rsid w:val="00BB01D0"/>
    <w:rsid w:val="00BB0E0D"/>
    <w:rsid w:val="00BB0FE9"/>
    <w:rsid w:val="00BB17B7"/>
    <w:rsid w:val="00BB1EFF"/>
    <w:rsid w:val="00BB2851"/>
    <w:rsid w:val="00BB36C7"/>
    <w:rsid w:val="00BB3702"/>
    <w:rsid w:val="00BB3BD2"/>
    <w:rsid w:val="00BB476A"/>
    <w:rsid w:val="00BB48E9"/>
    <w:rsid w:val="00BB5AF1"/>
    <w:rsid w:val="00BB5DFC"/>
    <w:rsid w:val="00BB61AD"/>
    <w:rsid w:val="00BB6644"/>
    <w:rsid w:val="00BB6C17"/>
    <w:rsid w:val="00BB6D9A"/>
    <w:rsid w:val="00BB70CD"/>
    <w:rsid w:val="00BB7577"/>
    <w:rsid w:val="00BC0ECF"/>
    <w:rsid w:val="00BC0F93"/>
    <w:rsid w:val="00BC1000"/>
    <w:rsid w:val="00BC10F0"/>
    <w:rsid w:val="00BC144A"/>
    <w:rsid w:val="00BC1471"/>
    <w:rsid w:val="00BC150A"/>
    <w:rsid w:val="00BC1AEC"/>
    <w:rsid w:val="00BC20A8"/>
    <w:rsid w:val="00BC20E8"/>
    <w:rsid w:val="00BC239C"/>
    <w:rsid w:val="00BC25C1"/>
    <w:rsid w:val="00BC26E6"/>
    <w:rsid w:val="00BC2AC9"/>
    <w:rsid w:val="00BC363D"/>
    <w:rsid w:val="00BC3717"/>
    <w:rsid w:val="00BC3E59"/>
    <w:rsid w:val="00BC3E5F"/>
    <w:rsid w:val="00BC4139"/>
    <w:rsid w:val="00BC5708"/>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1DFD"/>
    <w:rsid w:val="00BE1FF5"/>
    <w:rsid w:val="00BE26F4"/>
    <w:rsid w:val="00BE29EE"/>
    <w:rsid w:val="00BE37DD"/>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7BE"/>
    <w:rsid w:val="00BF28E1"/>
    <w:rsid w:val="00BF300A"/>
    <w:rsid w:val="00BF306E"/>
    <w:rsid w:val="00BF317E"/>
    <w:rsid w:val="00BF3C6F"/>
    <w:rsid w:val="00BF3F85"/>
    <w:rsid w:val="00BF4951"/>
    <w:rsid w:val="00BF5CA6"/>
    <w:rsid w:val="00BF5DE9"/>
    <w:rsid w:val="00BF5EB5"/>
    <w:rsid w:val="00BF5F9C"/>
    <w:rsid w:val="00BF5FEC"/>
    <w:rsid w:val="00BF7048"/>
    <w:rsid w:val="00BF7323"/>
    <w:rsid w:val="00C00202"/>
    <w:rsid w:val="00C002BF"/>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D87"/>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498"/>
    <w:rsid w:val="00C1466A"/>
    <w:rsid w:val="00C150C2"/>
    <w:rsid w:val="00C15308"/>
    <w:rsid w:val="00C157AE"/>
    <w:rsid w:val="00C15936"/>
    <w:rsid w:val="00C15D99"/>
    <w:rsid w:val="00C16024"/>
    <w:rsid w:val="00C16A77"/>
    <w:rsid w:val="00C16FB6"/>
    <w:rsid w:val="00C17A38"/>
    <w:rsid w:val="00C17E4A"/>
    <w:rsid w:val="00C2014F"/>
    <w:rsid w:val="00C2020D"/>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4F"/>
    <w:rsid w:val="00C45E81"/>
    <w:rsid w:val="00C46264"/>
    <w:rsid w:val="00C462E6"/>
    <w:rsid w:val="00C464CC"/>
    <w:rsid w:val="00C4762A"/>
    <w:rsid w:val="00C477B8"/>
    <w:rsid w:val="00C47DB6"/>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2E57"/>
    <w:rsid w:val="00C83325"/>
    <w:rsid w:val="00C838B6"/>
    <w:rsid w:val="00C839C8"/>
    <w:rsid w:val="00C83A90"/>
    <w:rsid w:val="00C83B30"/>
    <w:rsid w:val="00C83E58"/>
    <w:rsid w:val="00C83EE5"/>
    <w:rsid w:val="00C83F1B"/>
    <w:rsid w:val="00C846DD"/>
    <w:rsid w:val="00C84925"/>
    <w:rsid w:val="00C84DE2"/>
    <w:rsid w:val="00C84ED7"/>
    <w:rsid w:val="00C84EEE"/>
    <w:rsid w:val="00C86A07"/>
    <w:rsid w:val="00C86E41"/>
    <w:rsid w:val="00C86EB2"/>
    <w:rsid w:val="00C86F46"/>
    <w:rsid w:val="00C87E78"/>
    <w:rsid w:val="00C90657"/>
    <w:rsid w:val="00C90C27"/>
    <w:rsid w:val="00C91497"/>
    <w:rsid w:val="00C919A2"/>
    <w:rsid w:val="00C91F9C"/>
    <w:rsid w:val="00C92506"/>
    <w:rsid w:val="00C92755"/>
    <w:rsid w:val="00C92B34"/>
    <w:rsid w:val="00C930D0"/>
    <w:rsid w:val="00C9334C"/>
    <w:rsid w:val="00C9364D"/>
    <w:rsid w:val="00C944D8"/>
    <w:rsid w:val="00C94682"/>
    <w:rsid w:val="00C94C3D"/>
    <w:rsid w:val="00C95181"/>
    <w:rsid w:val="00C952A6"/>
    <w:rsid w:val="00C95985"/>
    <w:rsid w:val="00C959CD"/>
    <w:rsid w:val="00C95C93"/>
    <w:rsid w:val="00C95D30"/>
    <w:rsid w:val="00C96570"/>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530"/>
    <w:rsid w:val="00CB7AB7"/>
    <w:rsid w:val="00CB7C55"/>
    <w:rsid w:val="00CC002E"/>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645"/>
    <w:rsid w:val="00CC5A16"/>
    <w:rsid w:val="00CC5AB5"/>
    <w:rsid w:val="00CC5E49"/>
    <w:rsid w:val="00CC65F9"/>
    <w:rsid w:val="00CC764E"/>
    <w:rsid w:val="00CC7666"/>
    <w:rsid w:val="00CC7A30"/>
    <w:rsid w:val="00CC7C69"/>
    <w:rsid w:val="00CD019E"/>
    <w:rsid w:val="00CD0E2A"/>
    <w:rsid w:val="00CD191A"/>
    <w:rsid w:val="00CD1DA3"/>
    <w:rsid w:val="00CD213A"/>
    <w:rsid w:val="00CD30C6"/>
    <w:rsid w:val="00CD3290"/>
    <w:rsid w:val="00CD35F2"/>
    <w:rsid w:val="00CD3DC3"/>
    <w:rsid w:val="00CD3EC7"/>
    <w:rsid w:val="00CD4689"/>
    <w:rsid w:val="00CD4D5B"/>
    <w:rsid w:val="00CD6021"/>
    <w:rsid w:val="00CD6760"/>
    <w:rsid w:val="00CD691E"/>
    <w:rsid w:val="00CD6D56"/>
    <w:rsid w:val="00CD6FD2"/>
    <w:rsid w:val="00CD6FDD"/>
    <w:rsid w:val="00CD766E"/>
    <w:rsid w:val="00CD778E"/>
    <w:rsid w:val="00CD77C4"/>
    <w:rsid w:val="00CE0402"/>
    <w:rsid w:val="00CE0FC2"/>
    <w:rsid w:val="00CE146F"/>
    <w:rsid w:val="00CE1A0C"/>
    <w:rsid w:val="00CE1AE5"/>
    <w:rsid w:val="00CE1AEA"/>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1C08"/>
    <w:rsid w:val="00CF1F67"/>
    <w:rsid w:val="00CF1FAE"/>
    <w:rsid w:val="00CF2033"/>
    <w:rsid w:val="00CF2BE9"/>
    <w:rsid w:val="00CF2FA8"/>
    <w:rsid w:val="00CF307A"/>
    <w:rsid w:val="00CF3294"/>
    <w:rsid w:val="00CF3BF9"/>
    <w:rsid w:val="00CF426E"/>
    <w:rsid w:val="00CF4330"/>
    <w:rsid w:val="00CF4333"/>
    <w:rsid w:val="00CF4DD0"/>
    <w:rsid w:val="00CF5B39"/>
    <w:rsid w:val="00CF6527"/>
    <w:rsid w:val="00CF6791"/>
    <w:rsid w:val="00CF7148"/>
    <w:rsid w:val="00D00729"/>
    <w:rsid w:val="00D00950"/>
    <w:rsid w:val="00D01D7B"/>
    <w:rsid w:val="00D01D86"/>
    <w:rsid w:val="00D01F51"/>
    <w:rsid w:val="00D02740"/>
    <w:rsid w:val="00D02B76"/>
    <w:rsid w:val="00D02F22"/>
    <w:rsid w:val="00D035C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CED"/>
    <w:rsid w:val="00D11E04"/>
    <w:rsid w:val="00D1266E"/>
    <w:rsid w:val="00D126DD"/>
    <w:rsid w:val="00D136CC"/>
    <w:rsid w:val="00D1400B"/>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549"/>
    <w:rsid w:val="00D34798"/>
    <w:rsid w:val="00D350D8"/>
    <w:rsid w:val="00D36072"/>
    <w:rsid w:val="00D361E0"/>
    <w:rsid w:val="00D362E1"/>
    <w:rsid w:val="00D36ADA"/>
    <w:rsid w:val="00D40E9F"/>
    <w:rsid w:val="00D41424"/>
    <w:rsid w:val="00D43151"/>
    <w:rsid w:val="00D43216"/>
    <w:rsid w:val="00D432D3"/>
    <w:rsid w:val="00D43302"/>
    <w:rsid w:val="00D43732"/>
    <w:rsid w:val="00D43CB8"/>
    <w:rsid w:val="00D43E0F"/>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667"/>
    <w:rsid w:val="00D51766"/>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8A1"/>
    <w:rsid w:val="00D638C5"/>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8A7"/>
    <w:rsid w:val="00D71DE4"/>
    <w:rsid w:val="00D72B0A"/>
    <w:rsid w:val="00D735FA"/>
    <w:rsid w:val="00D735FB"/>
    <w:rsid w:val="00D73B25"/>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A9B"/>
    <w:rsid w:val="00D82B2E"/>
    <w:rsid w:val="00D82F77"/>
    <w:rsid w:val="00D82FDC"/>
    <w:rsid w:val="00D84517"/>
    <w:rsid w:val="00D84603"/>
    <w:rsid w:val="00D846F0"/>
    <w:rsid w:val="00D84C33"/>
    <w:rsid w:val="00D85FA7"/>
    <w:rsid w:val="00D862E2"/>
    <w:rsid w:val="00D86952"/>
    <w:rsid w:val="00D86F39"/>
    <w:rsid w:val="00D87191"/>
    <w:rsid w:val="00D8766A"/>
    <w:rsid w:val="00D87913"/>
    <w:rsid w:val="00D87CD6"/>
    <w:rsid w:val="00D87E96"/>
    <w:rsid w:val="00D87FBF"/>
    <w:rsid w:val="00D903C5"/>
    <w:rsid w:val="00D9142A"/>
    <w:rsid w:val="00D91B1E"/>
    <w:rsid w:val="00D927D9"/>
    <w:rsid w:val="00D92846"/>
    <w:rsid w:val="00D92E66"/>
    <w:rsid w:val="00D933C8"/>
    <w:rsid w:val="00D93F6D"/>
    <w:rsid w:val="00D94AFC"/>
    <w:rsid w:val="00D94B47"/>
    <w:rsid w:val="00D94B91"/>
    <w:rsid w:val="00D94C39"/>
    <w:rsid w:val="00D94E28"/>
    <w:rsid w:val="00D952FB"/>
    <w:rsid w:val="00D95F07"/>
    <w:rsid w:val="00D96AA5"/>
    <w:rsid w:val="00D96D2F"/>
    <w:rsid w:val="00D97E25"/>
    <w:rsid w:val="00DA1154"/>
    <w:rsid w:val="00DA16DF"/>
    <w:rsid w:val="00DA17F3"/>
    <w:rsid w:val="00DA1D29"/>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158"/>
    <w:rsid w:val="00DB7E34"/>
    <w:rsid w:val="00DB7EFE"/>
    <w:rsid w:val="00DC09FA"/>
    <w:rsid w:val="00DC11F4"/>
    <w:rsid w:val="00DC12B5"/>
    <w:rsid w:val="00DC1389"/>
    <w:rsid w:val="00DC13B6"/>
    <w:rsid w:val="00DC1605"/>
    <w:rsid w:val="00DC1923"/>
    <w:rsid w:val="00DC1970"/>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0947"/>
    <w:rsid w:val="00DD2751"/>
    <w:rsid w:val="00DD290D"/>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96"/>
    <w:rsid w:val="00DE13EB"/>
    <w:rsid w:val="00DE1906"/>
    <w:rsid w:val="00DE1A7B"/>
    <w:rsid w:val="00DE1EF1"/>
    <w:rsid w:val="00DE2249"/>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936"/>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8C5"/>
    <w:rsid w:val="00DF5996"/>
    <w:rsid w:val="00DF5C9C"/>
    <w:rsid w:val="00DF5CE5"/>
    <w:rsid w:val="00DF5D6C"/>
    <w:rsid w:val="00DF7B51"/>
    <w:rsid w:val="00E008B4"/>
    <w:rsid w:val="00E0135C"/>
    <w:rsid w:val="00E01B16"/>
    <w:rsid w:val="00E01BF2"/>
    <w:rsid w:val="00E02F26"/>
    <w:rsid w:val="00E04D68"/>
    <w:rsid w:val="00E04FA8"/>
    <w:rsid w:val="00E05507"/>
    <w:rsid w:val="00E05905"/>
    <w:rsid w:val="00E068FB"/>
    <w:rsid w:val="00E06A1D"/>
    <w:rsid w:val="00E06B8F"/>
    <w:rsid w:val="00E07B8D"/>
    <w:rsid w:val="00E10690"/>
    <w:rsid w:val="00E10B40"/>
    <w:rsid w:val="00E10C76"/>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604"/>
    <w:rsid w:val="00E25A8E"/>
    <w:rsid w:val="00E25BF1"/>
    <w:rsid w:val="00E25CA2"/>
    <w:rsid w:val="00E263DF"/>
    <w:rsid w:val="00E26C19"/>
    <w:rsid w:val="00E26E51"/>
    <w:rsid w:val="00E27861"/>
    <w:rsid w:val="00E27B19"/>
    <w:rsid w:val="00E27F7C"/>
    <w:rsid w:val="00E301D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95E"/>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47B"/>
    <w:rsid w:val="00E46CB7"/>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1AF5"/>
    <w:rsid w:val="00E62CD0"/>
    <w:rsid w:val="00E639F3"/>
    <w:rsid w:val="00E63C5C"/>
    <w:rsid w:val="00E64517"/>
    <w:rsid w:val="00E650E0"/>
    <w:rsid w:val="00E653FA"/>
    <w:rsid w:val="00E653FB"/>
    <w:rsid w:val="00E65659"/>
    <w:rsid w:val="00E662C4"/>
    <w:rsid w:val="00E66C18"/>
    <w:rsid w:val="00E70137"/>
    <w:rsid w:val="00E70A67"/>
    <w:rsid w:val="00E70CFF"/>
    <w:rsid w:val="00E71C00"/>
    <w:rsid w:val="00E721BE"/>
    <w:rsid w:val="00E72794"/>
    <w:rsid w:val="00E73C85"/>
    <w:rsid w:val="00E73DEF"/>
    <w:rsid w:val="00E73FA7"/>
    <w:rsid w:val="00E74B02"/>
    <w:rsid w:val="00E74DC0"/>
    <w:rsid w:val="00E7526A"/>
    <w:rsid w:val="00E758E5"/>
    <w:rsid w:val="00E75E42"/>
    <w:rsid w:val="00E75F6D"/>
    <w:rsid w:val="00E7626A"/>
    <w:rsid w:val="00E765AC"/>
    <w:rsid w:val="00E7663C"/>
    <w:rsid w:val="00E76FD4"/>
    <w:rsid w:val="00E77092"/>
    <w:rsid w:val="00E772AC"/>
    <w:rsid w:val="00E77609"/>
    <w:rsid w:val="00E776AD"/>
    <w:rsid w:val="00E77AD0"/>
    <w:rsid w:val="00E80829"/>
    <w:rsid w:val="00E80F99"/>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3121"/>
    <w:rsid w:val="00E938A0"/>
    <w:rsid w:val="00E94CEA"/>
    <w:rsid w:val="00E94DE6"/>
    <w:rsid w:val="00E94F6F"/>
    <w:rsid w:val="00E9569C"/>
    <w:rsid w:val="00E9581D"/>
    <w:rsid w:val="00E95B63"/>
    <w:rsid w:val="00E9730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54"/>
    <w:rsid w:val="00EA3ADB"/>
    <w:rsid w:val="00EA3B15"/>
    <w:rsid w:val="00EA3DD7"/>
    <w:rsid w:val="00EA42DC"/>
    <w:rsid w:val="00EA4C46"/>
    <w:rsid w:val="00EA5109"/>
    <w:rsid w:val="00EA5451"/>
    <w:rsid w:val="00EA5C8D"/>
    <w:rsid w:val="00EA67CA"/>
    <w:rsid w:val="00EA7B7A"/>
    <w:rsid w:val="00EA7D96"/>
    <w:rsid w:val="00EB118B"/>
    <w:rsid w:val="00EB1261"/>
    <w:rsid w:val="00EB1C3D"/>
    <w:rsid w:val="00EB2DA2"/>
    <w:rsid w:val="00EB2E79"/>
    <w:rsid w:val="00EB3009"/>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23CE"/>
    <w:rsid w:val="00EC2CE6"/>
    <w:rsid w:val="00EC3320"/>
    <w:rsid w:val="00EC3B49"/>
    <w:rsid w:val="00EC3DDB"/>
    <w:rsid w:val="00EC3F77"/>
    <w:rsid w:val="00EC4CE8"/>
    <w:rsid w:val="00EC4EFA"/>
    <w:rsid w:val="00EC58BF"/>
    <w:rsid w:val="00EC5D78"/>
    <w:rsid w:val="00EC5ED3"/>
    <w:rsid w:val="00EC610C"/>
    <w:rsid w:val="00EC661C"/>
    <w:rsid w:val="00EC7F2D"/>
    <w:rsid w:val="00ED0544"/>
    <w:rsid w:val="00ED13FF"/>
    <w:rsid w:val="00ED2813"/>
    <w:rsid w:val="00ED2845"/>
    <w:rsid w:val="00ED298F"/>
    <w:rsid w:val="00ED2EB3"/>
    <w:rsid w:val="00ED2F05"/>
    <w:rsid w:val="00ED33CF"/>
    <w:rsid w:val="00ED459A"/>
    <w:rsid w:val="00ED54D1"/>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33"/>
    <w:rsid w:val="00EE4454"/>
    <w:rsid w:val="00EE49F0"/>
    <w:rsid w:val="00EE4A1C"/>
    <w:rsid w:val="00EE4C4C"/>
    <w:rsid w:val="00EE54C6"/>
    <w:rsid w:val="00EE57BD"/>
    <w:rsid w:val="00EE5A8D"/>
    <w:rsid w:val="00EE623D"/>
    <w:rsid w:val="00EE6258"/>
    <w:rsid w:val="00EE6EEA"/>
    <w:rsid w:val="00EE7106"/>
    <w:rsid w:val="00EE7D7C"/>
    <w:rsid w:val="00EF0716"/>
    <w:rsid w:val="00EF0AD6"/>
    <w:rsid w:val="00EF0FED"/>
    <w:rsid w:val="00EF134F"/>
    <w:rsid w:val="00EF13A6"/>
    <w:rsid w:val="00EF17CF"/>
    <w:rsid w:val="00EF185D"/>
    <w:rsid w:val="00EF1E13"/>
    <w:rsid w:val="00EF1EDB"/>
    <w:rsid w:val="00EF2667"/>
    <w:rsid w:val="00EF2C48"/>
    <w:rsid w:val="00EF3195"/>
    <w:rsid w:val="00EF3E38"/>
    <w:rsid w:val="00EF52E3"/>
    <w:rsid w:val="00EF5F85"/>
    <w:rsid w:val="00EF619B"/>
    <w:rsid w:val="00EF6B1B"/>
    <w:rsid w:val="00EF7206"/>
    <w:rsid w:val="00F01346"/>
    <w:rsid w:val="00F01925"/>
    <w:rsid w:val="00F01A1A"/>
    <w:rsid w:val="00F01A61"/>
    <w:rsid w:val="00F01FE0"/>
    <w:rsid w:val="00F02177"/>
    <w:rsid w:val="00F021A2"/>
    <w:rsid w:val="00F02527"/>
    <w:rsid w:val="00F02586"/>
    <w:rsid w:val="00F02766"/>
    <w:rsid w:val="00F0296F"/>
    <w:rsid w:val="00F03285"/>
    <w:rsid w:val="00F036F1"/>
    <w:rsid w:val="00F03AEF"/>
    <w:rsid w:val="00F0635C"/>
    <w:rsid w:val="00F06BB0"/>
    <w:rsid w:val="00F077A2"/>
    <w:rsid w:val="00F07817"/>
    <w:rsid w:val="00F07F88"/>
    <w:rsid w:val="00F1072B"/>
    <w:rsid w:val="00F11026"/>
    <w:rsid w:val="00F11297"/>
    <w:rsid w:val="00F1139F"/>
    <w:rsid w:val="00F11979"/>
    <w:rsid w:val="00F128BF"/>
    <w:rsid w:val="00F12A4F"/>
    <w:rsid w:val="00F12C1E"/>
    <w:rsid w:val="00F12E79"/>
    <w:rsid w:val="00F13609"/>
    <w:rsid w:val="00F14330"/>
    <w:rsid w:val="00F148AC"/>
    <w:rsid w:val="00F156C9"/>
    <w:rsid w:val="00F15E2A"/>
    <w:rsid w:val="00F15FE6"/>
    <w:rsid w:val="00F1621E"/>
    <w:rsid w:val="00F1695F"/>
    <w:rsid w:val="00F16BD5"/>
    <w:rsid w:val="00F172A2"/>
    <w:rsid w:val="00F1771B"/>
    <w:rsid w:val="00F17F6E"/>
    <w:rsid w:val="00F17FD5"/>
    <w:rsid w:val="00F201C8"/>
    <w:rsid w:val="00F20686"/>
    <w:rsid w:val="00F20A3D"/>
    <w:rsid w:val="00F20AF2"/>
    <w:rsid w:val="00F20D70"/>
    <w:rsid w:val="00F21010"/>
    <w:rsid w:val="00F212C5"/>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33E"/>
    <w:rsid w:val="00F276C6"/>
    <w:rsid w:val="00F30069"/>
    <w:rsid w:val="00F300FB"/>
    <w:rsid w:val="00F3037B"/>
    <w:rsid w:val="00F310E1"/>
    <w:rsid w:val="00F31AC1"/>
    <w:rsid w:val="00F31EC0"/>
    <w:rsid w:val="00F324A4"/>
    <w:rsid w:val="00F334FC"/>
    <w:rsid w:val="00F33F51"/>
    <w:rsid w:val="00F359D9"/>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469F"/>
    <w:rsid w:val="00F4510F"/>
    <w:rsid w:val="00F45B43"/>
    <w:rsid w:val="00F4632F"/>
    <w:rsid w:val="00F46C63"/>
    <w:rsid w:val="00F46E8B"/>
    <w:rsid w:val="00F4767E"/>
    <w:rsid w:val="00F47D6C"/>
    <w:rsid w:val="00F47DAF"/>
    <w:rsid w:val="00F5003F"/>
    <w:rsid w:val="00F50044"/>
    <w:rsid w:val="00F50206"/>
    <w:rsid w:val="00F51373"/>
    <w:rsid w:val="00F51521"/>
    <w:rsid w:val="00F521C6"/>
    <w:rsid w:val="00F524F3"/>
    <w:rsid w:val="00F53D53"/>
    <w:rsid w:val="00F5432F"/>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1F84"/>
    <w:rsid w:val="00F72054"/>
    <w:rsid w:val="00F7222B"/>
    <w:rsid w:val="00F726F3"/>
    <w:rsid w:val="00F73BAA"/>
    <w:rsid w:val="00F73C84"/>
    <w:rsid w:val="00F7486C"/>
    <w:rsid w:val="00F74991"/>
    <w:rsid w:val="00F75099"/>
    <w:rsid w:val="00F75471"/>
    <w:rsid w:val="00F75822"/>
    <w:rsid w:val="00F76025"/>
    <w:rsid w:val="00F77D41"/>
    <w:rsid w:val="00F80D04"/>
    <w:rsid w:val="00F8129E"/>
    <w:rsid w:val="00F81B4E"/>
    <w:rsid w:val="00F81D0B"/>
    <w:rsid w:val="00F828AE"/>
    <w:rsid w:val="00F82AFE"/>
    <w:rsid w:val="00F83B6C"/>
    <w:rsid w:val="00F84463"/>
    <w:rsid w:val="00F8456C"/>
    <w:rsid w:val="00F84589"/>
    <w:rsid w:val="00F85058"/>
    <w:rsid w:val="00F85551"/>
    <w:rsid w:val="00F86817"/>
    <w:rsid w:val="00F86D87"/>
    <w:rsid w:val="00F87105"/>
    <w:rsid w:val="00F90B78"/>
    <w:rsid w:val="00F90EE4"/>
    <w:rsid w:val="00F91661"/>
    <w:rsid w:val="00F9190C"/>
    <w:rsid w:val="00F9231F"/>
    <w:rsid w:val="00F9258B"/>
    <w:rsid w:val="00F9301D"/>
    <w:rsid w:val="00F9406C"/>
    <w:rsid w:val="00F94972"/>
    <w:rsid w:val="00F94DAA"/>
    <w:rsid w:val="00F9592F"/>
    <w:rsid w:val="00F95A85"/>
    <w:rsid w:val="00F963DD"/>
    <w:rsid w:val="00F96ADC"/>
    <w:rsid w:val="00F97582"/>
    <w:rsid w:val="00F975C4"/>
    <w:rsid w:val="00FA0C37"/>
    <w:rsid w:val="00FA2C2F"/>
    <w:rsid w:val="00FA3373"/>
    <w:rsid w:val="00FA3478"/>
    <w:rsid w:val="00FA355D"/>
    <w:rsid w:val="00FA38C0"/>
    <w:rsid w:val="00FA3A57"/>
    <w:rsid w:val="00FA3B98"/>
    <w:rsid w:val="00FA3D1E"/>
    <w:rsid w:val="00FA41A0"/>
    <w:rsid w:val="00FA4BA7"/>
    <w:rsid w:val="00FA5312"/>
    <w:rsid w:val="00FA5DD1"/>
    <w:rsid w:val="00FA5EF6"/>
    <w:rsid w:val="00FA6502"/>
    <w:rsid w:val="00FA66A0"/>
    <w:rsid w:val="00FA673F"/>
    <w:rsid w:val="00FA6796"/>
    <w:rsid w:val="00FA6C50"/>
    <w:rsid w:val="00FA6E46"/>
    <w:rsid w:val="00FA7639"/>
    <w:rsid w:val="00FA7973"/>
    <w:rsid w:val="00FB16C8"/>
    <w:rsid w:val="00FB1977"/>
    <w:rsid w:val="00FB21D9"/>
    <w:rsid w:val="00FB3893"/>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17DA"/>
    <w:rsid w:val="00FC1884"/>
    <w:rsid w:val="00FC21CD"/>
    <w:rsid w:val="00FC24F3"/>
    <w:rsid w:val="00FC26B4"/>
    <w:rsid w:val="00FC3728"/>
    <w:rsid w:val="00FC37A0"/>
    <w:rsid w:val="00FC3932"/>
    <w:rsid w:val="00FC3AA4"/>
    <w:rsid w:val="00FC3D40"/>
    <w:rsid w:val="00FC474A"/>
    <w:rsid w:val="00FC4A6B"/>
    <w:rsid w:val="00FC4EF4"/>
    <w:rsid w:val="00FC5391"/>
    <w:rsid w:val="00FC53D1"/>
    <w:rsid w:val="00FC541E"/>
    <w:rsid w:val="00FC67AC"/>
    <w:rsid w:val="00FC68AE"/>
    <w:rsid w:val="00FC68EE"/>
    <w:rsid w:val="00FC6ABB"/>
    <w:rsid w:val="00FC7649"/>
    <w:rsid w:val="00FC7690"/>
    <w:rsid w:val="00FD00B9"/>
    <w:rsid w:val="00FD01A2"/>
    <w:rsid w:val="00FD0930"/>
    <w:rsid w:val="00FD15DD"/>
    <w:rsid w:val="00FD2570"/>
    <w:rsid w:val="00FD3736"/>
    <w:rsid w:val="00FD37D1"/>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D10"/>
    <w:rsid w:val="00FE2F6A"/>
    <w:rsid w:val="00FE3586"/>
    <w:rsid w:val="00FE378E"/>
    <w:rsid w:val="00FE3890"/>
    <w:rsid w:val="00FE38ED"/>
    <w:rsid w:val="00FE3AAE"/>
    <w:rsid w:val="00FE3E14"/>
    <w:rsid w:val="00FE439E"/>
    <w:rsid w:val="00FE4ADE"/>
    <w:rsid w:val="00FE4C6E"/>
    <w:rsid w:val="00FE4EE4"/>
    <w:rsid w:val="00FE5196"/>
    <w:rsid w:val="00FE544E"/>
    <w:rsid w:val="00FE577C"/>
    <w:rsid w:val="00FE5C0A"/>
    <w:rsid w:val="00FE7042"/>
    <w:rsid w:val="00FE7BB7"/>
    <w:rsid w:val="00FF010F"/>
    <w:rsid w:val="00FF08F5"/>
    <w:rsid w:val="00FF0AB8"/>
    <w:rsid w:val="00FF104A"/>
    <w:rsid w:val="00FF17C8"/>
    <w:rsid w:val="00FF3391"/>
    <w:rsid w:val="00FF342E"/>
    <w:rsid w:val="00FF3EFF"/>
    <w:rsid w:val="00FF3FA4"/>
    <w:rsid w:val="00FF4083"/>
    <w:rsid w:val="00FF412C"/>
    <w:rsid w:val="00FF4269"/>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94F2D-8658-4428-887C-8D7540D3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1</Pages>
  <Words>2544</Words>
  <Characters>14503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dcterms:created xsi:type="dcterms:W3CDTF">2022-08-09T01:48:00Z</dcterms:created>
  <dcterms:modified xsi:type="dcterms:W3CDTF">2022-08-10T10:15:00Z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